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2FF" w:rsidRDefault="004647C1" w:rsidP="00D13C40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4647C1">
        <w:rPr>
          <w:rFonts w:ascii="Times New Roman" w:hAnsi="Times New Roman" w:cs="Times New Roman"/>
          <w:sz w:val="24"/>
          <w:szCs w:val="24"/>
        </w:rPr>
        <w:t xml:space="preserve">Отзыв </w:t>
      </w:r>
      <w:r w:rsidR="000602FF">
        <w:rPr>
          <w:rFonts w:ascii="Times New Roman" w:hAnsi="Times New Roman" w:cs="Times New Roman"/>
          <w:sz w:val="24"/>
          <w:szCs w:val="24"/>
        </w:rPr>
        <w:t xml:space="preserve">научного руководителя </w:t>
      </w:r>
    </w:p>
    <w:p w:rsidR="000602FF" w:rsidRDefault="004647C1" w:rsidP="00D13C40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4647C1">
        <w:rPr>
          <w:rFonts w:ascii="Times New Roman" w:hAnsi="Times New Roman" w:cs="Times New Roman"/>
          <w:sz w:val="24"/>
          <w:szCs w:val="24"/>
        </w:rPr>
        <w:t xml:space="preserve">на курсовую работу </w:t>
      </w:r>
      <w:r>
        <w:rPr>
          <w:rFonts w:ascii="Times New Roman" w:hAnsi="Times New Roman" w:cs="Times New Roman"/>
          <w:sz w:val="24"/>
          <w:szCs w:val="24"/>
        </w:rPr>
        <w:t xml:space="preserve">студента 344 группы </w:t>
      </w:r>
    </w:p>
    <w:p w:rsidR="000602FF" w:rsidRDefault="004647C1" w:rsidP="00D13C40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4647C1">
        <w:rPr>
          <w:rFonts w:ascii="Times New Roman" w:hAnsi="Times New Roman" w:cs="Times New Roman"/>
          <w:sz w:val="24"/>
          <w:szCs w:val="24"/>
        </w:rPr>
        <w:t>Павлов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647C1">
        <w:rPr>
          <w:rFonts w:ascii="Times New Roman" w:hAnsi="Times New Roman" w:cs="Times New Roman"/>
          <w:sz w:val="24"/>
          <w:szCs w:val="24"/>
        </w:rPr>
        <w:t xml:space="preserve"> Владислав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647C1">
        <w:rPr>
          <w:rFonts w:ascii="Times New Roman" w:hAnsi="Times New Roman" w:cs="Times New Roman"/>
          <w:sz w:val="24"/>
          <w:szCs w:val="24"/>
        </w:rPr>
        <w:t xml:space="preserve">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</w:p>
    <w:p w:rsidR="004647C1" w:rsidRDefault="004647C1" w:rsidP="00D13C40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4647C1">
        <w:rPr>
          <w:rFonts w:ascii="Times New Roman" w:hAnsi="Times New Roman" w:cs="Times New Roman"/>
          <w:sz w:val="24"/>
          <w:szCs w:val="24"/>
        </w:rPr>
        <w:t xml:space="preserve">Автоматическое определение авторства рукописных </w:t>
      </w:r>
      <w:proofErr w:type="spellStart"/>
      <w:r w:rsidRPr="004647C1">
        <w:rPr>
          <w:rFonts w:ascii="Times New Roman" w:hAnsi="Times New Roman" w:cs="Times New Roman"/>
          <w:sz w:val="24"/>
          <w:szCs w:val="24"/>
        </w:rPr>
        <w:t>арабографических</w:t>
      </w:r>
      <w:proofErr w:type="spellEnd"/>
      <w:r w:rsidRPr="004647C1">
        <w:rPr>
          <w:rFonts w:ascii="Times New Roman" w:hAnsi="Times New Roman" w:cs="Times New Roman"/>
          <w:sz w:val="24"/>
          <w:szCs w:val="24"/>
        </w:rPr>
        <w:t xml:space="preserve"> документов по почерку и их кластеризация на основе </w:t>
      </w:r>
      <w:r w:rsidRPr="004647C1">
        <w:rPr>
          <w:rFonts w:ascii="Times New Roman" w:hAnsi="Times New Roman" w:cs="Times New Roman"/>
          <w:sz w:val="24"/>
          <w:szCs w:val="24"/>
          <w:lang w:val="en-US"/>
        </w:rPr>
        <w:t>Feature</w:t>
      </w:r>
      <w:r w:rsidRPr="004647C1">
        <w:rPr>
          <w:rFonts w:ascii="Times New Roman" w:hAnsi="Times New Roman" w:cs="Times New Roman"/>
          <w:sz w:val="24"/>
          <w:szCs w:val="24"/>
        </w:rPr>
        <w:t xml:space="preserve"> </w:t>
      </w:r>
      <w:r w:rsidRPr="004647C1">
        <w:rPr>
          <w:rFonts w:ascii="Times New Roman" w:hAnsi="Times New Roman" w:cs="Times New Roman"/>
          <w:sz w:val="24"/>
          <w:szCs w:val="24"/>
          <w:lang w:val="en-US"/>
        </w:rPr>
        <w:t>Relation</w:t>
      </w:r>
      <w:r w:rsidRPr="004647C1">
        <w:rPr>
          <w:rFonts w:ascii="Times New Roman" w:hAnsi="Times New Roman" w:cs="Times New Roman"/>
          <w:sz w:val="24"/>
          <w:szCs w:val="24"/>
        </w:rPr>
        <w:t xml:space="preserve"> </w:t>
      </w:r>
      <w:r w:rsidRPr="004647C1">
        <w:rPr>
          <w:rFonts w:ascii="Times New Roman" w:hAnsi="Times New Roman" w:cs="Times New Roman"/>
          <w:sz w:val="24"/>
          <w:szCs w:val="24"/>
          <w:lang w:val="en-US"/>
        </w:rPr>
        <w:t>Graph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4647C1" w:rsidRDefault="004647C1" w:rsidP="005F62DC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C1289F" w:rsidRDefault="008C6752" w:rsidP="005F62D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Курсовая работа Павлова В.А. посвящена задаче идентификации автора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арабографических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рукописных текстов (манускриптов). </w:t>
      </w:r>
      <w:r w:rsidR="009C45DA">
        <w:rPr>
          <w:rFonts w:ascii="Times New Roman" w:hAnsi="Times New Roman" w:cs="Times New Roman"/>
          <w:sz w:val="24"/>
          <w:szCs w:val="24"/>
        </w:rPr>
        <w:t xml:space="preserve">В библиотеке Восточного факультета СПбГУ собраны многочисленные отсканированные </w:t>
      </w:r>
      <w:proofErr w:type="spellStart"/>
      <w:r w:rsidR="009C45DA">
        <w:rPr>
          <w:rFonts w:ascii="Times New Roman" w:hAnsi="Times New Roman" w:cs="Times New Roman"/>
          <w:sz w:val="24"/>
          <w:szCs w:val="24"/>
        </w:rPr>
        <w:t>арабографические</w:t>
      </w:r>
      <w:proofErr w:type="spellEnd"/>
      <w:r w:rsidR="009C45DA">
        <w:rPr>
          <w:rFonts w:ascii="Times New Roman" w:hAnsi="Times New Roman" w:cs="Times New Roman"/>
          <w:sz w:val="24"/>
          <w:szCs w:val="24"/>
        </w:rPr>
        <w:t xml:space="preserve"> рукописи, авторство которых либо неизвестно, либо спорно. </w:t>
      </w:r>
      <w:r w:rsidR="00C1289F">
        <w:rPr>
          <w:rFonts w:ascii="Times New Roman" w:hAnsi="Times New Roman" w:cs="Times New Roman"/>
          <w:sz w:val="24"/>
          <w:szCs w:val="24"/>
        </w:rPr>
        <w:t xml:space="preserve">Определение авторства таких рукописей является важной </w:t>
      </w:r>
      <w:proofErr w:type="gramStart"/>
      <w:r w:rsidR="00C1289F">
        <w:rPr>
          <w:rFonts w:ascii="Times New Roman" w:hAnsi="Times New Roman" w:cs="Times New Roman"/>
          <w:sz w:val="24"/>
          <w:szCs w:val="24"/>
        </w:rPr>
        <w:t>задачей</w:t>
      </w:r>
      <w:proofErr w:type="gramEnd"/>
      <w:r w:rsidR="00C1289F">
        <w:rPr>
          <w:rFonts w:ascii="Times New Roman" w:hAnsi="Times New Roman" w:cs="Times New Roman"/>
          <w:sz w:val="24"/>
          <w:szCs w:val="24"/>
        </w:rPr>
        <w:t xml:space="preserve"> как для филологов, так и для историков. Актуальность </w:t>
      </w:r>
      <w:r w:rsidR="00C1289F">
        <w:rPr>
          <w:rFonts w:ascii="Times New Roman" w:hAnsi="Times New Roman" w:cs="Times New Roman"/>
          <w:sz w:val="24"/>
          <w:szCs w:val="24"/>
        </w:rPr>
        <w:t xml:space="preserve">данной работы </w:t>
      </w:r>
      <w:r w:rsidR="00C1289F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C1289F">
        <w:rPr>
          <w:rFonts w:ascii="Times New Roman" w:hAnsi="Times New Roman" w:cs="Times New Roman"/>
          <w:sz w:val="24"/>
          <w:szCs w:val="24"/>
        </w:rPr>
        <w:t xml:space="preserve">определяет тот факт, что за последние два десятилетия количество </w:t>
      </w:r>
      <w:r w:rsidR="00C1289F">
        <w:rPr>
          <w:rFonts w:ascii="Times New Roman" w:hAnsi="Times New Roman" w:cs="Times New Roman"/>
          <w:sz w:val="24"/>
          <w:szCs w:val="24"/>
        </w:rPr>
        <w:t xml:space="preserve">текстовых </w:t>
      </w:r>
      <w:r w:rsidR="00C1289F">
        <w:rPr>
          <w:rFonts w:ascii="Times New Roman" w:hAnsi="Times New Roman" w:cs="Times New Roman"/>
          <w:sz w:val="24"/>
          <w:szCs w:val="24"/>
        </w:rPr>
        <w:t xml:space="preserve">документов в </w:t>
      </w:r>
      <w:r w:rsidR="00C1289F">
        <w:rPr>
          <w:rFonts w:ascii="Times New Roman" w:hAnsi="Times New Roman" w:cs="Times New Roman"/>
          <w:sz w:val="24"/>
          <w:szCs w:val="24"/>
        </w:rPr>
        <w:t>отсканированном виде существенно возросло</w:t>
      </w:r>
      <w:r w:rsidR="008D7690">
        <w:rPr>
          <w:rFonts w:ascii="Times New Roman" w:hAnsi="Times New Roman" w:cs="Times New Roman"/>
          <w:sz w:val="24"/>
          <w:szCs w:val="24"/>
        </w:rPr>
        <w:t>,</w:t>
      </w:r>
      <w:r w:rsidR="00C1289F">
        <w:rPr>
          <w:rFonts w:ascii="Times New Roman" w:hAnsi="Times New Roman" w:cs="Times New Roman"/>
          <w:sz w:val="24"/>
          <w:szCs w:val="24"/>
        </w:rPr>
        <w:t xml:space="preserve"> требует разработки новых эффективных методов для обработки и анализа подобных данных.</w:t>
      </w:r>
    </w:p>
    <w:p w:rsidR="004647C1" w:rsidRPr="008C6752" w:rsidRDefault="008C6752" w:rsidP="005F62D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качестве основного подхода для осуществления определения авторства </w:t>
      </w:r>
      <w:r w:rsidR="00C1289F">
        <w:rPr>
          <w:rFonts w:ascii="Times New Roman" w:hAnsi="Times New Roman" w:cs="Times New Roman"/>
          <w:sz w:val="24"/>
          <w:szCs w:val="24"/>
        </w:rPr>
        <w:t xml:space="preserve">в данной работе </w:t>
      </w:r>
      <w:r>
        <w:rPr>
          <w:rFonts w:ascii="Times New Roman" w:hAnsi="Times New Roman" w:cs="Times New Roman"/>
          <w:sz w:val="24"/>
          <w:szCs w:val="24"/>
        </w:rPr>
        <w:t>был взят метод на основе графа отношений свойств (</w:t>
      </w:r>
      <w:r w:rsidRPr="004647C1">
        <w:rPr>
          <w:rFonts w:ascii="Times New Roman" w:hAnsi="Times New Roman" w:cs="Times New Roman"/>
          <w:sz w:val="24"/>
          <w:szCs w:val="24"/>
          <w:lang w:val="en-US"/>
        </w:rPr>
        <w:t>Feature</w:t>
      </w:r>
      <w:r w:rsidRPr="004647C1">
        <w:rPr>
          <w:rFonts w:ascii="Times New Roman" w:hAnsi="Times New Roman" w:cs="Times New Roman"/>
          <w:sz w:val="24"/>
          <w:szCs w:val="24"/>
        </w:rPr>
        <w:t xml:space="preserve"> </w:t>
      </w:r>
      <w:r w:rsidRPr="004647C1">
        <w:rPr>
          <w:rFonts w:ascii="Times New Roman" w:hAnsi="Times New Roman" w:cs="Times New Roman"/>
          <w:sz w:val="24"/>
          <w:szCs w:val="24"/>
          <w:lang w:val="en-US"/>
        </w:rPr>
        <w:t>Relation</w:t>
      </w:r>
      <w:r w:rsidRPr="004647C1">
        <w:rPr>
          <w:rFonts w:ascii="Times New Roman" w:hAnsi="Times New Roman" w:cs="Times New Roman"/>
          <w:sz w:val="24"/>
          <w:szCs w:val="24"/>
        </w:rPr>
        <w:t xml:space="preserve"> </w:t>
      </w:r>
      <w:r w:rsidRPr="004647C1">
        <w:rPr>
          <w:rFonts w:ascii="Times New Roman" w:hAnsi="Times New Roman" w:cs="Times New Roman"/>
          <w:sz w:val="24"/>
          <w:szCs w:val="24"/>
          <w:lang w:val="en-US"/>
        </w:rPr>
        <w:t>Graph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val="en-US"/>
        </w:rPr>
        <w:t>FRG</w:t>
      </w:r>
      <w:r>
        <w:rPr>
          <w:rFonts w:ascii="Times New Roman" w:hAnsi="Times New Roman" w:cs="Times New Roman"/>
          <w:sz w:val="24"/>
          <w:szCs w:val="24"/>
        </w:rPr>
        <w:t>), описанный в статье (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8C675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8E4D48">
        <w:rPr>
          <w:rFonts w:ascii="Times New Roman" w:hAnsi="Times New Roman" w:cs="Times New Roman"/>
          <w:sz w:val="24"/>
          <w:szCs w:val="24"/>
          <w:lang w:val="en-US"/>
        </w:rPr>
        <w:t>Helli</w:t>
      </w:r>
      <w:proofErr w:type="spellEnd"/>
      <w:r w:rsidRPr="008C6752">
        <w:rPr>
          <w:rFonts w:ascii="Times New Roman" w:hAnsi="Times New Roman" w:cs="Times New Roman"/>
          <w:sz w:val="24"/>
          <w:szCs w:val="24"/>
        </w:rPr>
        <w:t xml:space="preserve">,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8C6752">
        <w:rPr>
          <w:rFonts w:ascii="Times New Roman" w:hAnsi="Times New Roman" w:cs="Times New Roman"/>
          <w:sz w:val="24"/>
          <w:szCs w:val="24"/>
        </w:rPr>
        <w:t>.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8C675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C67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4D48">
        <w:rPr>
          <w:rFonts w:ascii="Times New Roman" w:hAnsi="Times New Roman" w:cs="Times New Roman"/>
          <w:sz w:val="24"/>
          <w:szCs w:val="24"/>
          <w:lang w:val="en-US"/>
        </w:rPr>
        <w:t>Moghaddam</w:t>
      </w:r>
      <w:proofErr w:type="spellEnd"/>
      <w:r w:rsidRPr="008C6752">
        <w:rPr>
          <w:rFonts w:ascii="Times New Roman" w:hAnsi="Times New Roman" w:cs="Times New Roman"/>
          <w:sz w:val="24"/>
          <w:szCs w:val="24"/>
        </w:rPr>
        <w:t xml:space="preserve"> “</w:t>
      </w:r>
      <w:proofErr w:type="gramStart"/>
      <w:r w:rsidRPr="008E4D48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C6752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text</w:t>
      </w:r>
      <w:proofErr w:type="gramEnd"/>
      <w:r w:rsidRPr="008C6752">
        <w:rPr>
          <w:rFonts w:ascii="Times New Roman" w:hAnsi="Times New Roman" w:cs="Times New Roman"/>
          <w:sz w:val="24"/>
          <w:szCs w:val="24"/>
        </w:rPr>
        <w:t>-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independent</w:t>
      </w:r>
      <w:r w:rsidRPr="008C6752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Persian</w:t>
      </w:r>
      <w:r w:rsidRPr="008C6752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writer</w:t>
      </w:r>
      <w:r w:rsidRPr="008C6752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identification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based</w:t>
      </w:r>
      <w:r w:rsidRPr="008C6752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8C6752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feature</w:t>
      </w:r>
      <w:r w:rsidRPr="008C6752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relation</w:t>
      </w:r>
      <w:r w:rsidRPr="008C6752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graph</w:t>
      </w:r>
      <w:r w:rsidRPr="008C6752">
        <w:rPr>
          <w:rFonts w:ascii="Times New Roman" w:hAnsi="Times New Roman" w:cs="Times New Roman"/>
          <w:sz w:val="24"/>
          <w:szCs w:val="24"/>
        </w:rPr>
        <w:t xml:space="preserve"> (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FRG</w:t>
      </w:r>
      <w:r w:rsidRPr="008C6752">
        <w:rPr>
          <w:rFonts w:ascii="Times New Roman" w:hAnsi="Times New Roman" w:cs="Times New Roman"/>
          <w:sz w:val="24"/>
          <w:szCs w:val="24"/>
        </w:rPr>
        <w:t xml:space="preserve">)”,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Pattern</w:t>
      </w:r>
      <w:r w:rsidRPr="008C6752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Recognition</w:t>
      </w:r>
      <w:r w:rsidRPr="008C6752">
        <w:rPr>
          <w:rFonts w:ascii="Times New Roman" w:hAnsi="Times New Roman" w:cs="Times New Roman"/>
          <w:sz w:val="24"/>
          <w:szCs w:val="24"/>
        </w:rPr>
        <w:t>, 2010</w:t>
      </w:r>
      <w:r>
        <w:rPr>
          <w:rFonts w:ascii="Times New Roman" w:hAnsi="Times New Roman" w:cs="Times New Roman"/>
          <w:sz w:val="24"/>
          <w:szCs w:val="24"/>
        </w:rPr>
        <w:t xml:space="preserve">). Метод на основе </w:t>
      </w:r>
      <w:r>
        <w:rPr>
          <w:rFonts w:ascii="Times New Roman" w:hAnsi="Times New Roman" w:cs="Times New Roman"/>
          <w:sz w:val="24"/>
          <w:szCs w:val="24"/>
          <w:lang w:val="en-US"/>
        </w:rPr>
        <w:t>FRG</w:t>
      </w:r>
      <w:r>
        <w:rPr>
          <w:rFonts w:ascii="Times New Roman" w:hAnsi="Times New Roman" w:cs="Times New Roman"/>
          <w:sz w:val="24"/>
          <w:szCs w:val="24"/>
        </w:rPr>
        <w:t xml:space="preserve"> успешно зарекомендовал себя для рукописных текстов на персидском языке.</w:t>
      </w:r>
      <w:r w:rsidR="00C1289F">
        <w:rPr>
          <w:rFonts w:ascii="Times New Roman" w:hAnsi="Times New Roman" w:cs="Times New Roman"/>
          <w:sz w:val="24"/>
          <w:szCs w:val="24"/>
        </w:rPr>
        <w:t xml:space="preserve"> Однако вопрос применения этого метода для рукописных текстов на других языках оставался открытым.</w:t>
      </w:r>
    </w:p>
    <w:p w:rsidR="00C9306D" w:rsidRDefault="00F34CD4" w:rsidP="005F62D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курсовой работы удалось исследовать эффективность метода </w:t>
      </w:r>
      <w:r>
        <w:rPr>
          <w:rFonts w:ascii="Times New Roman" w:hAnsi="Times New Roman" w:cs="Times New Roman"/>
          <w:sz w:val="24"/>
          <w:szCs w:val="24"/>
          <w:lang w:val="en-US"/>
        </w:rPr>
        <w:t>FRG</w:t>
      </w:r>
      <w:r w:rsidRPr="00F34C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определения авторства текстов на арабском языке. В отличие от работы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8C675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8E4D48">
        <w:rPr>
          <w:rFonts w:ascii="Times New Roman" w:hAnsi="Times New Roman" w:cs="Times New Roman"/>
          <w:sz w:val="24"/>
          <w:szCs w:val="24"/>
          <w:lang w:val="en-US"/>
        </w:rPr>
        <w:t>Helli</w:t>
      </w:r>
      <w:proofErr w:type="spellEnd"/>
      <w:r w:rsidRPr="008C6752">
        <w:rPr>
          <w:rFonts w:ascii="Times New Roman" w:hAnsi="Times New Roman" w:cs="Times New Roman"/>
          <w:sz w:val="24"/>
          <w:szCs w:val="24"/>
        </w:rPr>
        <w:t xml:space="preserve">,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8C6752">
        <w:rPr>
          <w:rFonts w:ascii="Times New Roman" w:hAnsi="Times New Roman" w:cs="Times New Roman"/>
          <w:sz w:val="24"/>
          <w:szCs w:val="24"/>
        </w:rPr>
        <w:t>.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8C675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E4D48">
        <w:rPr>
          <w:rFonts w:ascii="Times New Roman" w:hAnsi="Times New Roman" w:cs="Times New Roman"/>
          <w:sz w:val="24"/>
          <w:szCs w:val="24"/>
          <w:lang w:val="en-US"/>
        </w:rPr>
        <w:t>Moghaddam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метод </w:t>
      </w:r>
      <w:r>
        <w:rPr>
          <w:rFonts w:ascii="Times New Roman" w:hAnsi="Times New Roman" w:cs="Times New Roman"/>
          <w:sz w:val="24"/>
          <w:szCs w:val="24"/>
          <w:lang w:val="en-US"/>
        </w:rPr>
        <w:t>FRG</w:t>
      </w:r>
      <w:r w:rsidRPr="00F34C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 использован не только для задачи классификации, но и для решения более общей задачи кластеризации рукописных текстов.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Была проанализирована эффективность нескольких известных алгоритмов кластеризации. Задача кластеризации рукописей может быть применена для определения количества различных авторов, опреде</w:t>
      </w:r>
      <w:r w:rsidR="00E9133C">
        <w:rPr>
          <w:rFonts w:ascii="Times New Roman" w:hAnsi="Times New Roman" w:cs="Times New Roman"/>
          <w:sz w:val="24"/>
          <w:szCs w:val="24"/>
        </w:rPr>
        <w:t>ления различных стилей/почерков или</w:t>
      </w:r>
      <w:r>
        <w:rPr>
          <w:rFonts w:ascii="Times New Roman" w:hAnsi="Times New Roman" w:cs="Times New Roman"/>
          <w:sz w:val="24"/>
          <w:szCs w:val="24"/>
        </w:rPr>
        <w:t xml:space="preserve"> различных школ </w:t>
      </w:r>
      <w:r>
        <w:rPr>
          <w:rFonts w:ascii="Times New Roman" w:hAnsi="Times New Roman" w:cs="Times New Roman"/>
          <w:sz w:val="24"/>
          <w:szCs w:val="24"/>
        </w:rPr>
        <w:t>в наборе документов</w:t>
      </w:r>
      <w:r>
        <w:rPr>
          <w:rFonts w:ascii="Times New Roman" w:hAnsi="Times New Roman" w:cs="Times New Roman"/>
          <w:sz w:val="24"/>
          <w:szCs w:val="24"/>
        </w:rPr>
        <w:t>.</w:t>
      </w:r>
      <w:r w:rsidR="006777C1">
        <w:rPr>
          <w:rFonts w:ascii="Times New Roman" w:hAnsi="Times New Roman" w:cs="Times New Roman"/>
          <w:sz w:val="24"/>
          <w:szCs w:val="24"/>
        </w:rPr>
        <w:t xml:space="preserve"> Эта задача может быть интересна историкам и филологам при изучении древних рукописей различных школ, исследовании эволюции стилей письма и т.д.</w:t>
      </w:r>
    </w:p>
    <w:p w:rsidR="008D7690" w:rsidRPr="00BD0F69" w:rsidRDefault="008D7690" w:rsidP="005F62D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Результаты, представленные в данной работе, получили позитивные оценки от международной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группы рецензентов, специализирующихся в области задач обработки текстовых данных. </w:t>
      </w:r>
      <w:proofErr w:type="gramStart"/>
      <w:r w:rsidR="00BD0F69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оклад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(«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Arabic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handwritten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texts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F0221">
        <w:rPr>
          <w:rFonts w:ascii="Times New Roman" w:hAnsi="Times New Roman" w:cs="Times New Roman"/>
          <w:sz w:val="24"/>
          <w:szCs w:val="24"/>
          <w:lang w:val="en-US"/>
        </w:rPr>
        <w:t>clusterization</w:t>
      </w:r>
      <w:proofErr w:type="spellEnd"/>
      <w:r w:rsidR="009F0221"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based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feature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relation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graph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FRG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» ,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Pavlov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F0221">
        <w:rPr>
          <w:rFonts w:ascii="Times New Roman" w:hAnsi="Times New Roman" w:cs="Times New Roman"/>
          <w:sz w:val="24"/>
          <w:szCs w:val="24"/>
          <w:lang w:val="en-US"/>
        </w:rPr>
        <w:t>Shalymov</w:t>
      </w:r>
      <w:proofErr w:type="spellEnd"/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Pr="009F0221">
        <w:rPr>
          <w:rFonts w:ascii="Times New Roman" w:hAnsi="Times New Roman" w:cs="Times New Roman"/>
          <w:sz w:val="24"/>
          <w:szCs w:val="24"/>
        </w:rPr>
        <w:t>был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</w:rPr>
        <w:t>принят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</w:rPr>
        <w:t>на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</w:rPr>
        <w:t>международной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</w:rPr>
        <w:t>конференции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International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Conference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Document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Analysis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Recognition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ICDAR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-2015, </w:t>
      </w:r>
      <w:r w:rsidRPr="009F0221">
        <w:rPr>
          <w:rFonts w:ascii="Times New Roman" w:hAnsi="Times New Roman" w:cs="Times New Roman"/>
          <w:sz w:val="24"/>
          <w:szCs w:val="24"/>
        </w:rPr>
        <w:t>поддерживаемой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IEEE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Computer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0221">
        <w:rPr>
          <w:rFonts w:ascii="Times New Roman" w:hAnsi="Times New Roman" w:cs="Times New Roman"/>
          <w:sz w:val="24"/>
          <w:szCs w:val="24"/>
          <w:lang w:val="en-US"/>
        </w:rPr>
        <w:t>Society</w:t>
      </w:r>
      <w:r w:rsidRPr="00BD0F69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FA57B4" w:rsidRPr="00FA57B4" w:rsidRDefault="00FA57B4" w:rsidP="005F62D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работе исследованы не все наиболее распространенные алгоритмы кластеризации. Например, </w:t>
      </w:r>
      <w:r w:rsidR="00B41E76">
        <w:rPr>
          <w:rFonts w:ascii="Times New Roman" w:hAnsi="Times New Roman" w:cs="Times New Roman"/>
          <w:sz w:val="24"/>
          <w:szCs w:val="24"/>
        </w:rPr>
        <w:t>не рассмотрен большой класс иерархических алгоритмов</w:t>
      </w:r>
      <w:r>
        <w:rPr>
          <w:rFonts w:ascii="Times New Roman" w:hAnsi="Times New Roman" w:cs="Times New Roman"/>
          <w:sz w:val="24"/>
          <w:szCs w:val="24"/>
        </w:rPr>
        <w:t xml:space="preserve">. Сравнение эффективности алгоритмов осуществлено не общепризнанными методами, такими как </w:t>
      </w:r>
      <w:r>
        <w:rPr>
          <w:rFonts w:ascii="Times New Roman" w:hAnsi="Times New Roman" w:cs="Times New Roman"/>
          <w:sz w:val="24"/>
          <w:szCs w:val="24"/>
          <w:lang w:val="en-US"/>
        </w:rPr>
        <w:t>Purity</w:t>
      </w:r>
      <w:r w:rsidRPr="00FA57B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Normalized</w:t>
      </w:r>
      <w:r w:rsidRPr="00FA57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Mutual</w:t>
      </w:r>
      <w:r w:rsidRPr="00FA57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Information</w:t>
      </w:r>
      <w:r w:rsidRPr="00FA57B4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en-US"/>
        </w:rPr>
        <w:t>NMI</w:t>
      </w:r>
      <w:r w:rsidRPr="00FA57B4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  <w:lang w:val="en-US"/>
        </w:rPr>
        <w:t>Rand</w:t>
      </w:r>
      <w:r w:rsidRPr="00FA57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Index</w:t>
      </w:r>
      <w:r w:rsidRPr="00FA57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др.</w:t>
      </w:r>
      <w:r w:rsidRPr="00FA57B4">
        <w:rPr>
          <w:rFonts w:ascii="Times New Roman" w:hAnsi="Times New Roman" w:cs="Times New Roman"/>
          <w:sz w:val="24"/>
          <w:szCs w:val="24"/>
        </w:rPr>
        <w:t xml:space="preserve"> </w:t>
      </w:r>
      <w:r w:rsidR="00B41E76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абота содержит ряд грамматических и синтаксических ошибок.</w:t>
      </w:r>
    </w:p>
    <w:p w:rsidR="008D7690" w:rsidRPr="009F0221" w:rsidRDefault="006F1884" w:rsidP="005F62D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Исследования и программная реализация метода </w:t>
      </w:r>
      <w:r>
        <w:rPr>
          <w:rFonts w:ascii="Times New Roman" w:hAnsi="Times New Roman" w:cs="Times New Roman"/>
          <w:sz w:val="24"/>
          <w:szCs w:val="24"/>
          <w:lang w:val="en-US"/>
        </w:rPr>
        <w:t>FRG</w:t>
      </w:r>
      <w:r>
        <w:rPr>
          <w:rFonts w:ascii="Times New Roman" w:hAnsi="Times New Roman" w:cs="Times New Roman"/>
          <w:sz w:val="24"/>
          <w:szCs w:val="24"/>
        </w:rPr>
        <w:t>, а также сравнение эффективности некоторых методов кластеризации</w:t>
      </w:r>
      <w:r w:rsidRPr="006F18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были произведены Павловым В.А. самостоятельно. </w:t>
      </w:r>
      <w:r>
        <w:rPr>
          <w:rFonts w:ascii="Times New Roman" w:hAnsi="Times New Roman" w:cs="Times New Roman"/>
          <w:sz w:val="24"/>
          <w:szCs w:val="24"/>
        </w:rPr>
        <w:t>Считаю, что работа выполнена на высоком уровне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0221">
        <w:rPr>
          <w:rFonts w:ascii="Times New Roman" w:hAnsi="Times New Roman" w:cs="Times New Roman"/>
          <w:sz w:val="24"/>
          <w:szCs w:val="24"/>
        </w:rPr>
        <w:t>и заслуживает оценки «отлично».</w:t>
      </w:r>
    </w:p>
    <w:p w:rsidR="008D7690" w:rsidRDefault="008D7690" w:rsidP="005F62DC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F1884" w:rsidRDefault="006F1884" w:rsidP="005F62DC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Шалымов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Д.С,</w:t>
      </w:r>
    </w:p>
    <w:p w:rsidR="006F1884" w:rsidRDefault="006F1884" w:rsidP="005F62DC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канд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из</w:t>
      </w:r>
      <w:proofErr w:type="spellEnd"/>
      <w:r>
        <w:rPr>
          <w:rFonts w:ascii="Times New Roman" w:hAnsi="Times New Roman" w:cs="Times New Roman"/>
          <w:sz w:val="24"/>
          <w:szCs w:val="24"/>
        </w:rPr>
        <w:t>-мат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наук</w:t>
      </w:r>
    </w:p>
    <w:p w:rsidR="006F1884" w:rsidRPr="009F0221" w:rsidRDefault="006F1884" w:rsidP="005F62DC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sectPr w:rsidR="006F1884" w:rsidRPr="009F0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137"/>
    <w:rsid w:val="00007461"/>
    <w:rsid w:val="00015FA7"/>
    <w:rsid w:val="00017B81"/>
    <w:rsid w:val="00026B96"/>
    <w:rsid w:val="00033463"/>
    <w:rsid w:val="00035556"/>
    <w:rsid w:val="00036122"/>
    <w:rsid w:val="000402BD"/>
    <w:rsid w:val="00042203"/>
    <w:rsid w:val="00053F01"/>
    <w:rsid w:val="000602FF"/>
    <w:rsid w:val="00070B8C"/>
    <w:rsid w:val="00072BE6"/>
    <w:rsid w:val="000752AB"/>
    <w:rsid w:val="00076E64"/>
    <w:rsid w:val="000B0119"/>
    <w:rsid w:val="000B4706"/>
    <w:rsid w:val="000F1793"/>
    <w:rsid w:val="000F1970"/>
    <w:rsid w:val="000F1EAA"/>
    <w:rsid w:val="000F31EE"/>
    <w:rsid w:val="000F34FE"/>
    <w:rsid w:val="000F7C9E"/>
    <w:rsid w:val="0011030C"/>
    <w:rsid w:val="00120A57"/>
    <w:rsid w:val="00121C3B"/>
    <w:rsid w:val="00123997"/>
    <w:rsid w:val="00123CBA"/>
    <w:rsid w:val="001251D2"/>
    <w:rsid w:val="001320C9"/>
    <w:rsid w:val="00132F12"/>
    <w:rsid w:val="00133C72"/>
    <w:rsid w:val="00144F9F"/>
    <w:rsid w:val="00145E74"/>
    <w:rsid w:val="001468CB"/>
    <w:rsid w:val="0015234B"/>
    <w:rsid w:val="0015387D"/>
    <w:rsid w:val="001715A4"/>
    <w:rsid w:val="00185529"/>
    <w:rsid w:val="00185EA5"/>
    <w:rsid w:val="00186C4A"/>
    <w:rsid w:val="0019575A"/>
    <w:rsid w:val="001976E2"/>
    <w:rsid w:val="001A2F81"/>
    <w:rsid w:val="001B572A"/>
    <w:rsid w:val="001B60A1"/>
    <w:rsid w:val="001C42DB"/>
    <w:rsid w:val="001E1ECB"/>
    <w:rsid w:val="001E4B55"/>
    <w:rsid w:val="001F31B2"/>
    <w:rsid w:val="00224C1D"/>
    <w:rsid w:val="002256B3"/>
    <w:rsid w:val="00226528"/>
    <w:rsid w:val="002318C7"/>
    <w:rsid w:val="002329F4"/>
    <w:rsid w:val="002368F7"/>
    <w:rsid w:val="00247E7C"/>
    <w:rsid w:val="00252895"/>
    <w:rsid w:val="002544B3"/>
    <w:rsid w:val="00281BCD"/>
    <w:rsid w:val="002829D9"/>
    <w:rsid w:val="00287919"/>
    <w:rsid w:val="00290FD3"/>
    <w:rsid w:val="002A48EE"/>
    <w:rsid w:val="002A5ED9"/>
    <w:rsid w:val="002B37CA"/>
    <w:rsid w:val="002C375C"/>
    <w:rsid w:val="002D4239"/>
    <w:rsid w:val="002E14B5"/>
    <w:rsid w:val="002E3217"/>
    <w:rsid w:val="002E74E6"/>
    <w:rsid w:val="002F112D"/>
    <w:rsid w:val="002F4A42"/>
    <w:rsid w:val="002F4CC9"/>
    <w:rsid w:val="002F4D72"/>
    <w:rsid w:val="002F6201"/>
    <w:rsid w:val="003021E5"/>
    <w:rsid w:val="00311F4E"/>
    <w:rsid w:val="00314C45"/>
    <w:rsid w:val="00327137"/>
    <w:rsid w:val="003275EA"/>
    <w:rsid w:val="00337CFE"/>
    <w:rsid w:val="003443DD"/>
    <w:rsid w:val="0035588D"/>
    <w:rsid w:val="0037563D"/>
    <w:rsid w:val="003769B5"/>
    <w:rsid w:val="00376BCE"/>
    <w:rsid w:val="00377E7C"/>
    <w:rsid w:val="00387407"/>
    <w:rsid w:val="003914CE"/>
    <w:rsid w:val="00391707"/>
    <w:rsid w:val="003B2E16"/>
    <w:rsid w:val="003C0AE8"/>
    <w:rsid w:val="003D0863"/>
    <w:rsid w:val="003E7469"/>
    <w:rsid w:val="003F1D06"/>
    <w:rsid w:val="003F2338"/>
    <w:rsid w:val="003F4166"/>
    <w:rsid w:val="004033D0"/>
    <w:rsid w:val="00403ACC"/>
    <w:rsid w:val="00431148"/>
    <w:rsid w:val="00442148"/>
    <w:rsid w:val="00445A14"/>
    <w:rsid w:val="004647C1"/>
    <w:rsid w:val="00472FB5"/>
    <w:rsid w:val="004809B2"/>
    <w:rsid w:val="00492C38"/>
    <w:rsid w:val="004A059F"/>
    <w:rsid w:val="004C1710"/>
    <w:rsid w:val="004D0EC4"/>
    <w:rsid w:val="004D4448"/>
    <w:rsid w:val="004D628F"/>
    <w:rsid w:val="004D740E"/>
    <w:rsid w:val="004E3D65"/>
    <w:rsid w:val="004E5858"/>
    <w:rsid w:val="004E6E2C"/>
    <w:rsid w:val="004F12A4"/>
    <w:rsid w:val="005032C6"/>
    <w:rsid w:val="00510E5E"/>
    <w:rsid w:val="00527F5D"/>
    <w:rsid w:val="005542B4"/>
    <w:rsid w:val="00555E71"/>
    <w:rsid w:val="0059043C"/>
    <w:rsid w:val="0059762F"/>
    <w:rsid w:val="005A43BD"/>
    <w:rsid w:val="005D0737"/>
    <w:rsid w:val="005D6B3D"/>
    <w:rsid w:val="005F4354"/>
    <w:rsid w:val="005F62DC"/>
    <w:rsid w:val="00603BF5"/>
    <w:rsid w:val="00614E4C"/>
    <w:rsid w:val="00620734"/>
    <w:rsid w:val="0064133E"/>
    <w:rsid w:val="0064541A"/>
    <w:rsid w:val="006474F2"/>
    <w:rsid w:val="00650EE0"/>
    <w:rsid w:val="0067580E"/>
    <w:rsid w:val="006777C1"/>
    <w:rsid w:val="00687AAA"/>
    <w:rsid w:val="006937EF"/>
    <w:rsid w:val="006A30BB"/>
    <w:rsid w:val="006A554B"/>
    <w:rsid w:val="006A5704"/>
    <w:rsid w:val="006A62F0"/>
    <w:rsid w:val="006B0EB8"/>
    <w:rsid w:val="006B478F"/>
    <w:rsid w:val="006B71AB"/>
    <w:rsid w:val="006D2739"/>
    <w:rsid w:val="006E723A"/>
    <w:rsid w:val="006F1884"/>
    <w:rsid w:val="006F7AB8"/>
    <w:rsid w:val="007009D7"/>
    <w:rsid w:val="0071664D"/>
    <w:rsid w:val="00717B8C"/>
    <w:rsid w:val="00721391"/>
    <w:rsid w:val="00726FE7"/>
    <w:rsid w:val="00731FCF"/>
    <w:rsid w:val="0074371B"/>
    <w:rsid w:val="00767CCF"/>
    <w:rsid w:val="0077219C"/>
    <w:rsid w:val="00782F94"/>
    <w:rsid w:val="007A382C"/>
    <w:rsid w:val="007B7D99"/>
    <w:rsid w:val="007C3A7F"/>
    <w:rsid w:val="007D3CC0"/>
    <w:rsid w:val="007D50EA"/>
    <w:rsid w:val="007F19F4"/>
    <w:rsid w:val="007F4999"/>
    <w:rsid w:val="00811A7D"/>
    <w:rsid w:val="00842DD8"/>
    <w:rsid w:val="008525BD"/>
    <w:rsid w:val="0085770C"/>
    <w:rsid w:val="008731BE"/>
    <w:rsid w:val="008744AC"/>
    <w:rsid w:val="00882BCC"/>
    <w:rsid w:val="008860E8"/>
    <w:rsid w:val="00893019"/>
    <w:rsid w:val="00896425"/>
    <w:rsid w:val="008A175D"/>
    <w:rsid w:val="008A57B8"/>
    <w:rsid w:val="008B378B"/>
    <w:rsid w:val="008C137A"/>
    <w:rsid w:val="008C57DA"/>
    <w:rsid w:val="008C6752"/>
    <w:rsid w:val="008D44F1"/>
    <w:rsid w:val="008D7690"/>
    <w:rsid w:val="008F03AC"/>
    <w:rsid w:val="008F26CC"/>
    <w:rsid w:val="009127C8"/>
    <w:rsid w:val="009129F6"/>
    <w:rsid w:val="0094697A"/>
    <w:rsid w:val="00954D9F"/>
    <w:rsid w:val="009564CF"/>
    <w:rsid w:val="009719B7"/>
    <w:rsid w:val="00974C6C"/>
    <w:rsid w:val="00980F61"/>
    <w:rsid w:val="00986557"/>
    <w:rsid w:val="00993BFA"/>
    <w:rsid w:val="00995763"/>
    <w:rsid w:val="00995CC5"/>
    <w:rsid w:val="00997DD1"/>
    <w:rsid w:val="009A06D8"/>
    <w:rsid w:val="009B44F0"/>
    <w:rsid w:val="009B5610"/>
    <w:rsid w:val="009C23B0"/>
    <w:rsid w:val="009C45DA"/>
    <w:rsid w:val="009C569D"/>
    <w:rsid w:val="009D7834"/>
    <w:rsid w:val="009F0221"/>
    <w:rsid w:val="009F7B94"/>
    <w:rsid w:val="00A12450"/>
    <w:rsid w:val="00A163B5"/>
    <w:rsid w:val="00A32DD8"/>
    <w:rsid w:val="00A33262"/>
    <w:rsid w:val="00A4234B"/>
    <w:rsid w:val="00A45BF4"/>
    <w:rsid w:val="00A75C47"/>
    <w:rsid w:val="00A82373"/>
    <w:rsid w:val="00A82E3E"/>
    <w:rsid w:val="00A83009"/>
    <w:rsid w:val="00A92BA9"/>
    <w:rsid w:val="00AA5413"/>
    <w:rsid w:val="00AC1BFB"/>
    <w:rsid w:val="00AF2672"/>
    <w:rsid w:val="00B00DAB"/>
    <w:rsid w:val="00B054CF"/>
    <w:rsid w:val="00B06348"/>
    <w:rsid w:val="00B269B5"/>
    <w:rsid w:val="00B3351D"/>
    <w:rsid w:val="00B358C0"/>
    <w:rsid w:val="00B41E76"/>
    <w:rsid w:val="00B57563"/>
    <w:rsid w:val="00B82F8E"/>
    <w:rsid w:val="00B9263F"/>
    <w:rsid w:val="00BA1E10"/>
    <w:rsid w:val="00BA2321"/>
    <w:rsid w:val="00BB2B17"/>
    <w:rsid w:val="00BC0526"/>
    <w:rsid w:val="00BC33DD"/>
    <w:rsid w:val="00BD0F69"/>
    <w:rsid w:val="00BE15EF"/>
    <w:rsid w:val="00C1289F"/>
    <w:rsid w:val="00C25425"/>
    <w:rsid w:val="00C27D69"/>
    <w:rsid w:val="00C312EC"/>
    <w:rsid w:val="00C35940"/>
    <w:rsid w:val="00C41A1E"/>
    <w:rsid w:val="00C53B6D"/>
    <w:rsid w:val="00C707C0"/>
    <w:rsid w:val="00C72BF9"/>
    <w:rsid w:val="00C77983"/>
    <w:rsid w:val="00C83D2C"/>
    <w:rsid w:val="00C9306D"/>
    <w:rsid w:val="00C932D6"/>
    <w:rsid w:val="00C93A9F"/>
    <w:rsid w:val="00CA3118"/>
    <w:rsid w:val="00CA402A"/>
    <w:rsid w:val="00CA6A29"/>
    <w:rsid w:val="00CB4086"/>
    <w:rsid w:val="00CB4398"/>
    <w:rsid w:val="00CC40D6"/>
    <w:rsid w:val="00CC4666"/>
    <w:rsid w:val="00CD197D"/>
    <w:rsid w:val="00CE2F43"/>
    <w:rsid w:val="00CE49CB"/>
    <w:rsid w:val="00D03ED0"/>
    <w:rsid w:val="00D07AF5"/>
    <w:rsid w:val="00D13C40"/>
    <w:rsid w:val="00D14B0B"/>
    <w:rsid w:val="00D26150"/>
    <w:rsid w:val="00D33539"/>
    <w:rsid w:val="00D408E0"/>
    <w:rsid w:val="00D50405"/>
    <w:rsid w:val="00D50E24"/>
    <w:rsid w:val="00D542B9"/>
    <w:rsid w:val="00D636B3"/>
    <w:rsid w:val="00D7071E"/>
    <w:rsid w:val="00D74AA0"/>
    <w:rsid w:val="00D778B6"/>
    <w:rsid w:val="00D83048"/>
    <w:rsid w:val="00D87741"/>
    <w:rsid w:val="00DA1ACE"/>
    <w:rsid w:val="00DA6DE8"/>
    <w:rsid w:val="00DB73AD"/>
    <w:rsid w:val="00DD4450"/>
    <w:rsid w:val="00DD4C60"/>
    <w:rsid w:val="00DD4D33"/>
    <w:rsid w:val="00DE3B27"/>
    <w:rsid w:val="00DE4CB4"/>
    <w:rsid w:val="00DF1955"/>
    <w:rsid w:val="00DF1EE7"/>
    <w:rsid w:val="00DF4F11"/>
    <w:rsid w:val="00DF5269"/>
    <w:rsid w:val="00E112EF"/>
    <w:rsid w:val="00E13D44"/>
    <w:rsid w:val="00E55689"/>
    <w:rsid w:val="00E6672B"/>
    <w:rsid w:val="00E67FCA"/>
    <w:rsid w:val="00E72152"/>
    <w:rsid w:val="00E83CAE"/>
    <w:rsid w:val="00E9133C"/>
    <w:rsid w:val="00E92090"/>
    <w:rsid w:val="00E935F9"/>
    <w:rsid w:val="00E95A1D"/>
    <w:rsid w:val="00EA301B"/>
    <w:rsid w:val="00EB6A4E"/>
    <w:rsid w:val="00ED40B7"/>
    <w:rsid w:val="00ED4495"/>
    <w:rsid w:val="00ED6D77"/>
    <w:rsid w:val="00EE6B24"/>
    <w:rsid w:val="00EE6CD4"/>
    <w:rsid w:val="00EF0E9D"/>
    <w:rsid w:val="00EF698F"/>
    <w:rsid w:val="00F01AA3"/>
    <w:rsid w:val="00F03C0C"/>
    <w:rsid w:val="00F0430F"/>
    <w:rsid w:val="00F06B45"/>
    <w:rsid w:val="00F1192D"/>
    <w:rsid w:val="00F15B72"/>
    <w:rsid w:val="00F166FB"/>
    <w:rsid w:val="00F23776"/>
    <w:rsid w:val="00F32B52"/>
    <w:rsid w:val="00F33952"/>
    <w:rsid w:val="00F34CD4"/>
    <w:rsid w:val="00F43D8D"/>
    <w:rsid w:val="00F537A5"/>
    <w:rsid w:val="00F55CAB"/>
    <w:rsid w:val="00F62A34"/>
    <w:rsid w:val="00F81FEA"/>
    <w:rsid w:val="00F93453"/>
    <w:rsid w:val="00FA57B4"/>
    <w:rsid w:val="00FA79ED"/>
    <w:rsid w:val="00FB149B"/>
    <w:rsid w:val="00FB6B02"/>
    <w:rsid w:val="00FC4427"/>
    <w:rsid w:val="00FC5D59"/>
    <w:rsid w:val="00FC6752"/>
    <w:rsid w:val="00FD18D4"/>
    <w:rsid w:val="00FD3B9F"/>
    <w:rsid w:val="00FD7AD5"/>
    <w:rsid w:val="00FE5AF8"/>
    <w:rsid w:val="00FF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7C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7C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S. Shalymov</dc:creator>
  <cp:keywords/>
  <dc:description/>
  <cp:lastModifiedBy>Roman S. Shalymov</cp:lastModifiedBy>
  <cp:revision>33</cp:revision>
  <dcterms:created xsi:type="dcterms:W3CDTF">2015-05-24T17:20:00Z</dcterms:created>
  <dcterms:modified xsi:type="dcterms:W3CDTF">2015-05-24T18:41:00Z</dcterms:modified>
</cp:coreProperties>
</file>