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EA" w:rsidRDefault="00A91BEA" w:rsidP="00A91BEA">
      <w:pPr>
        <w:pStyle w:val="a4"/>
        <w:jc w:val="center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САНКТ-ПЕТЕРБУРГСКИЙ 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ГОСУДАРСТВЕННЫЙ УНИВЕРСИТЕТ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32"/>
          <w:szCs w:val="32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Математико-механический факультет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              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Arial"/>
          <w:b/>
          <w:sz w:val="28"/>
          <w:szCs w:val="28"/>
        </w:rPr>
        <w:t xml:space="preserve">Реализация режима генерации 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8"/>
          <w:szCs w:val="28"/>
        </w:rPr>
        <w:t>для конструктора EV3 в TRIK Studio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                             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Курсовая работа студента 244 группы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Смирнова Михаила Александровича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i/>
          <w:sz w:val="24"/>
          <w:szCs w:val="24"/>
        </w:rPr>
      </w:pPr>
      <w:r>
        <w:rPr>
          <w:rFonts w:asciiTheme="majorHAnsi" w:hAnsiTheme="majorHAnsi" w:cs="Arial"/>
          <w:i/>
          <w:sz w:val="24"/>
          <w:szCs w:val="24"/>
        </w:rPr>
        <w:t xml:space="preserve">Научный руководитель: </w:t>
      </w: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ст. преп. </w:t>
      </w:r>
      <w:r>
        <w:rPr>
          <w:rFonts w:asciiTheme="majorHAnsi" w:hAnsiTheme="majorHAnsi" w:cs="Arial"/>
          <w:sz w:val="28"/>
          <w:szCs w:val="28"/>
        </w:rPr>
        <w:t>Литвинов Ю.В.</w:t>
      </w: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right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                                                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Санкт-Петербург</w:t>
      </w:r>
    </w:p>
    <w:p w:rsidR="00A91BEA" w:rsidRDefault="00A91BEA" w:rsidP="00A91BEA">
      <w:pPr>
        <w:pStyle w:val="a4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2015</w:t>
      </w:r>
    </w:p>
    <w:p w:rsidR="00A91BEA" w:rsidRDefault="00A91BEA" w:rsidP="00A91BEA">
      <w:pPr>
        <w:pStyle w:val="a4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lastRenderedPageBreak/>
        <w:t>Оглавление</w:t>
      </w:r>
    </w:p>
    <w:p w:rsidR="00A91BEA" w:rsidRDefault="00A91BEA" w:rsidP="00A91BEA">
      <w:pPr>
        <w:pStyle w:val="a4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numPr>
          <w:ilvl w:val="0"/>
          <w:numId w:val="1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Введение</w:t>
      </w:r>
    </w:p>
    <w:p w:rsidR="00A91BEA" w:rsidRDefault="00A91BEA" w:rsidP="00A91BEA">
      <w:pPr>
        <w:pStyle w:val="a4"/>
        <w:numPr>
          <w:ilvl w:val="0"/>
          <w:numId w:val="1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Постановка задачи</w:t>
      </w:r>
    </w:p>
    <w:p w:rsidR="00A91BEA" w:rsidRDefault="00CF72FE" w:rsidP="00A91BEA">
      <w:pPr>
        <w:pStyle w:val="a4"/>
        <w:numPr>
          <w:ilvl w:val="0"/>
          <w:numId w:val="1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Выбор прошивки</w:t>
      </w:r>
    </w:p>
    <w:p w:rsidR="00A91BEA" w:rsidRDefault="00A91BEA" w:rsidP="00A91BEA">
      <w:pPr>
        <w:pStyle w:val="a4"/>
        <w:numPr>
          <w:ilvl w:val="0"/>
          <w:numId w:val="1"/>
        </w:num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Реализация</w:t>
      </w:r>
      <w:r w:rsidR="00CF72FE">
        <w:rPr>
          <w:rFonts w:asciiTheme="majorHAnsi" w:hAnsiTheme="majorHAnsi" w:cs="Arial"/>
          <w:sz w:val="24"/>
          <w:szCs w:val="24"/>
        </w:rPr>
        <w:t xml:space="preserve"> и описание решения</w:t>
      </w:r>
    </w:p>
    <w:p w:rsidR="00A91BEA" w:rsidRDefault="00A91BEA" w:rsidP="00A91BEA">
      <w:pPr>
        <w:pStyle w:val="a4"/>
        <w:numPr>
          <w:ilvl w:val="0"/>
          <w:numId w:val="1"/>
        </w:num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Результаты</w:t>
      </w: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72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left="360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b/>
          <w:sz w:val="24"/>
          <w:szCs w:val="24"/>
        </w:rPr>
      </w:pPr>
    </w:p>
    <w:p w:rsidR="00A91BEA" w:rsidRPr="00A91BEA" w:rsidRDefault="00A91BEA" w:rsidP="00A91BEA">
      <w:pPr>
        <w:pStyle w:val="ad"/>
        <w:rPr>
          <w:rStyle w:val="aa"/>
        </w:rPr>
      </w:pPr>
      <w:bookmarkStart w:id="0" w:name="_GoBack"/>
      <w:bookmarkEnd w:id="0"/>
      <w:r w:rsidRPr="00A91BEA">
        <w:rPr>
          <w:rStyle w:val="aa"/>
        </w:rPr>
        <w:lastRenderedPageBreak/>
        <w:t>Введение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firstLine="708"/>
        <w:jc w:val="both"/>
        <w:rPr>
          <w:rFonts w:asciiTheme="majorHAnsi" w:hAnsiTheme="majorHAnsi"/>
          <w:color w:val="000000"/>
          <w:sz w:val="24"/>
          <w:szCs w:val="24"/>
        </w:rPr>
      </w:pPr>
      <w:r w:rsidRPr="00A91BEA">
        <w:rPr>
          <w:rFonts w:asciiTheme="majorHAnsi" w:hAnsiTheme="majorHAnsi"/>
          <w:color w:val="000000"/>
          <w:sz w:val="24"/>
          <w:szCs w:val="24"/>
        </w:rPr>
        <w:t>Ev3 является роботом третьего поколения в серии роботов Lego. С помощью него можно создавать множество различных конструкций: краны, автоматические сортировщики кубиков по цвету, машины и прочее. Фактически это игрушка для детей от 10 до 17 лет, но отчасти они создавались и для образования, ev3 используют в кружках по робототехнике и некоторых школах.</w:t>
      </w:r>
    </w:p>
    <w:p w:rsidR="00A91BEA" w:rsidRP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ind w:firstLine="708"/>
        <w:jc w:val="both"/>
        <w:rPr>
          <w:rFonts w:asciiTheme="majorHAnsi" w:hAnsiTheme="majorHAnsi"/>
          <w:color w:val="000000"/>
          <w:sz w:val="24"/>
          <w:szCs w:val="24"/>
        </w:rPr>
      </w:pPr>
      <w:r w:rsidRPr="00A91BEA">
        <w:rPr>
          <w:rFonts w:asciiTheme="majorHAnsi" w:hAnsiTheme="majorHAnsi"/>
          <w:color w:val="000000"/>
          <w:sz w:val="24"/>
          <w:szCs w:val="24"/>
        </w:rPr>
        <w:t>TRIK Studio - среда программирования, которая позволяет программировать роботов с помощью последовательности блоков. На данный момент поддерживает конструкторы (контроллеры) ТРИК, Lego Mindstorms NXT 2.0 и EV3</w:t>
      </w:r>
      <w:r>
        <w:rPr>
          <w:rFonts w:asciiTheme="majorHAnsi" w:hAnsiTheme="majorHAnsi"/>
          <w:color w:val="000000"/>
          <w:sz w:val="24"/>
          <w:szCs w:val="24"/>
        </w:rPr>
        <w:t>.</w:t>
      </w:r>
    </w:p>
    <w:p w:rsidR="00A91BEA" w:rsidRP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Существуют три режима работы с роботом: 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 • Режим интерпретации 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 • 2D модель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 • Режим генерации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775BD">
      <w:pPr>
        <w:pStyle w:val="a4"/>
        <w:ind w:firstLine="708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Использование 2D модели позволяет тестировать поведения робота при его отсутствии или невозможности прямого обращения к нему. 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775BD">
      <w:pPr>
        <w:pStyle w:val="a4"/>
        <w:ind w:firstLine="708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В режиме интерпретации выполняется подключение к реальному </w:t>
      </w:r>
      <w:proofErr w:type="gramStart"/>
      <w:r>
        <w:rPr>
          <w:rFonts w:asciiTheme="majorHAnsi" w:hAnsiTheme="majorHAnsi" w:cs="Arial"/>
          <w:sz w:val="24"/>
          <w:szCs w:val="24"/>
        </w:rPr>
        <w:t>роботу</w:t>
      </w:r>
      <w:proofErr w:type="gramEnd"/>
      <w:r>
        <w:rPr>
          <w:rFonts w:asciiTheme="majorHAnsi" w:hAnsiTheme="majorHAnsi" w:cs="Arial"/>
          <w:sz w:val="24"/>
          <w:szCs w:val="24"/>
        </w:rPr>
        <w:t xml:space="preserve"> и отправляются так называемые «Прямые команды», выполняющиеся на нём и не сохраняющиеся в его памяти. Таким образом, для работы в этом режиме необходимо постоянное соединение с компьютером.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775BD">
      <w:pPr>
        <w:pStyle w:val="a4"/>
        <w:ind w:firstLine="708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В режиме генерации на робота загружается сгенерированный файл (программа), которая сохраняется в его памяти и может быть запущена в любой момент, независимо от состояния подключения к компьютеру.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775BD" w:rsidRPr="00AF5A34" w:rsidRDefault="00A775BD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Pr="00BC5DEC" w:rsidRDefault="00A91BEA" w:rsidP="00A775BD">
      <w:pPr>
        <w:pStyle w:val="ad"/>
        <w:rPr>
          <w:b/>
        </w:rPr>
      </w:pPr>
      <w:r w:rsidRPr="00BC5DEC">
        <w:rPr>
          <w:b/>
        </w:rPr>
        <w:lastRenderedPageBreak/>
        <w:t>Постановка задачи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775BD">
      <w:pPr>
        <w:pStyle w:val="a4"/>
        <w:ind w:firstLine="708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В данный момент в </w:t>
      </w:r>
      <w:proofErr w:type="spellStart"/>
      <w:r>
        <w:rPr>
          <w:rFonts w:asciiTheme="majorHAnsi" w:hAnsiTheme="majorHAnsi" w:cs="Arial"/>
          <w:sz w:val="24"/>
          <w:szCs w:val="24"/>
        </w:rPr>
        <w:t>Trik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Studio добавлена поддержка EV3 на уровне интерпретации, 2D модели и генерации кода для базовой прошивки. А целью данной работы стало добавления режима генерации для прошивки ev3dev на языке программирования Python.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Генерация включает в себя следующие этапы</w:t>
      </w:r>
      <w:proofErr w:type="gramStart"/>
      <w:r>
        <w:rPr>
          <w:rFonts w:asciiTheme="majorHAnsi" w:hAnsiTheme="majorHAnsi" w:cs="Arial"/>
          <w:sz w:val="24"/>
          <w:szCs w:val="24"/>
        </w:rPr>
        <w:t xml:space="preserve"> :</w:t>
      </w:r>
      <w:proofErr w:type="gramEnd"/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  <w:t xml:space="preserve">•  Получение кода по визуальной диаграмме в </w:t>
      </w:r>
      <w:proofErr w:type="spellStart"/>
      <w:r>
        <w:rPr>
          <w:rFonts w:asciiTheme="majorHAnsi" w:hAnsiTheme="majorHAnsi" w:cs="Arial"/>
          <w:sz w:val="24"/>
          <w:szCs w:val="24"/>
        </w:rPr>
        <w:t>Trik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Studio 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  <w:t>•  Загрузка полученного файла (программы) на робота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Pr="00BC5DEC" w:rsidRDefault="003E2FF0" w:rsidP="003E2FF0">
      <w:pPr>
        <w:pStyle w:val="ad"/>
        <w:rPr>
          <w:b/>
          <w:szCs w:val="24"/>
        </w:rPr>
      </w:pPr>
      <w:r w:rsidRPr="00BC5DEC">
        <w:rPr>
          <w:b/>
          <w:szCs w:val="24"/>
        </w:rPr>
        <w:lastRenderedPageBreak/>
        <w:t>Выбор прошивки</w:t>
      </w:r>
    </w:p>
    <w:p w:rsidR="003E2FF0" w:rsidRDefault="003E2FF0" w:rsidP="005C3F62">
      <w:pPr>
        <w:pStyle w:val="a4"/>
        <w:ind w:firstLine="708"/>
        <w:rPr>
          <w:rFonts w:asciiTheme="majorHAnsi" w:hAnsiTheme="majorHAnsi"/>
          <w:color w:val="000000"/>
          <w:sz w:val="24"/>
          <w:szCs w:val="24"/>
          <w:shd w:val="clear" w:color="auto" w:fill="FFFFFF"/>
        </w:rPr>
      </w:pP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Факторы, влияющие на выбор прошивки:</w:t>
      </w:r>
    </w:p>
    <w:p w:rsidR="003E2FF0" w:rsidRPr="003E2FF0" w:rsidRDefault="003E2FF0" w:rsidP="003E2FF0">
      <w:pPr>
        <w:pStyle w:val="a4"/>
        <w:numPr>
          <w:ilvl w:val="0"/>
          <w:numId w:val="4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Поддерж</w:t>
      </w:r>
      <w:r w:rsidR="005C3F6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ка </w:t>
      </w:r>
      <w:proofErr w:type="spellStart"/>
      <w:r w:rsidR="005C3F6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скриптовых</w:t>
      </w:r>
      <w:proofErr w:type="spellEnd"/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язык</w:t>
      </w:r>
      <w:r w:rsidR="005C3F6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ов</w:t>
      </w: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программирования.</w:t>
      </w:r>
    </w:p>
    <w:p w:rsidR="003E2FF0" w:rsidRPr="003E2FF0" w:rsidRDefault="003E2FF0" w:rsidP="003E2FF0">
      <w:pPr>
        <w:pStyle w:val="a4"/>
        <w:numPr>
          <w:ilvl w:val="0"/>
          <w:numId w:val="4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Возможность программирования сложных задач.</w:t>
      </w:r>
    </w:p>
    <w:p w:rsidR="003E2FF0" w:rsidRPr="003E2FF0" w:rsidRDefault="003E2FF0" w:rsidP="003E2FF0">
      <w:pPr>
        <w:pStyle w:val="a4"/>
        <w:numPr>
          <w:ilvl w:val="0"/>
          <w:numId w:val="4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Продукт должен развиваться.</w:t>
      </w:r>
    </w:p>
    <w:p w:rsidR="003E2FF0" w:rsidRDefault="003E2FF0" w:rsidP="003E2FF0">
      <w:pPr>
        <w:pStyle w:val="a4"/>
        <w:numPr>
          <w:ilvl w:val="0"/>
          <w:numId w:val="4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Удобство в работе.</w:t>
      </w:r>
    </w:p>
    <w:p w:rsidR="003E2FF0" w:rsidRDefault="003E2FF0" w:rsidP="003E2FF0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3E2FF0" w:rsidRPr="00FB0618" w:rsidRDefault="00F75CC9" w:rsidP="00F75CC9">
      <w:pPr>
        <w:pStyle w:val="a4"/>
        <w:ind w:firstLine="708"/>
        <w:jc w:val="both"/>
        <w:rPr>
          <w:rFonts w:asciiTheme="majorHAnsi" w:hAnsiTheme="majorHAnsi"/>
          <w:color w:val="000000"/>
          <w:sz w:val="24"/>
          <w:szCs w:val="24"/>
        </w:rPr>
      </w:pPr>
      <w:r w:rsidRPr="001C34D1">
        <w:rPr>
          <w:rFonts w:asciiTheme="majorHAnsi" w:hAnsiTheme="majorHAnsi" w:cs="Arial"/>
          <w:sz w:val="24"/>
          <w:szCs w:val="24"/>
        </w:rPr>
        <w:t>Основной плюс базовой прошивки – это возможность сразу начать работу с роботом, нет необходимости скачивать и устанавливать</w:t>
      </w:r>
      <w:r>
        <w:rPr>
          <w:rFonts w:asciiTheme="majorHAnsi" w:hAnsiTheme="majorHAnsi" w:cs="Arial"/>
          <w:sz w:val="24"/>
          <w:szCs w:val="24"/>
        </w:rPr>
        <w:t xml:space="preserve"> ПО,</w:t>
      </w:r>
      <w:r w:rsidRPr="001C34D1">
        <w:rPr>
          <w:rFonts w:asciiTheme="majorHAnsi" w:hAnsiTheme="majorHAnsi" w:cs="Arial"/>
          <w:sz w:val="24"/>
          <w:szCs w:val="24"/>
        </w:rPr>
        <w:t xml:space="preserve"> но написание </w:t>
      </w:r>
      <w:r>
        <w:rPr>
          <w:rFonts w:asciiTheme="majorHAnsi" w:hAnsiTheme="majorHAnsi" w:cs="Arial"/>
          <w:sz w:val="24"/>
          <w:szCs w:val="24"/>
        </w:rPr>
        <w:t>кода</w:t>
      </w:r>
      <w:r w:rsidRPr="001C34D1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 xml:space="preserve">достаточно трудоёмкий процесс, в частности, потому что код пишется на уникальном языке - EV3 </w:t>
      </w:r>
      <w:r w:rsidRPr="00040FB7">
        <w:rPr>
          <w:rFonts w:asciiTheme="majorHAnsi" w:hAnsiTheme="majorHAnsi"/>
          <w:color w:val="000000"/>
          <w:sz w:val="24"/>
          <w:szCs w:val="24"/>
        </w:rPr>
        <w:t>native assembly language</w:t>
      </w:r>
      <w:r>
        <w:rPr>
          <w:rFonts w:asciiTheme="majorHAnsi" w:hAnsiTheme="majorHAnsi"/>
          <w:color w:val="000000"/>
          <w:sz w:val="24"/>
          <w:szCs w:val="24"/>
        </w:rPr>
        <w:t>. Минус всех остальных прошивок это необходимость создания загрузочной SD-карты</w:t>
      </w:r>
      <w:r w:rsidR="005C3F62">
        <w:rPr>
          <w:rFonts w:asciiTheme="majorHAnsi" w:hAnsiTheme="majorHAnsi"/>
          <w:color w:val="000000"/>
          <w:sz w:val="24"/>
          <w:szCs w:val="24"/>
        </w:rPr>
        <w:t>, которая вставляется в робота,</w:t>
      </w:r>
      <w:r>
        <w:rPr>
          <w:rFonts w:asciiTheme="majorHAnsi" w:hAnsiTheme="majorHAnsi"/>
          <w:color w:val="000000"/>
          <w:sz w:val="24"/>
          <w:szCs w:val="24"/>
        </w:rPr>
        <w:t xml:space="preserve"> или установка прошивки на контроллер, что доставляет некоторые неудобства в работе. </w:t>
      </w:r>
      <w:proofErr w:type="gramStart"/>
      <w:r>
        <w:rPr>
          <w:rFonts w:asciiTheme="majorHAnsi" w:hAnsiTheme="majorHAnsi"/>
          <w:color w:val="000000"/>
          <w:sz w:val="24"/>
          <w:szCs w:val="24"/>
          <w:lang w:val="en-US"/>
        </w:rPr>
        <w:t>MonoBrick</w:t>
      </w:r>
      <w:r w:rsidRPr="005C3F62">
        <w:rPr>
          <w:rFonts w:asciiTheme="majorHAnsi" w:hAnsi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>EV</w:t>
      </w:r>
      <w:r w:rsidRPr="005C3F62">
        <w:rPr>
          <w:rFonts w:asciiTheme="majorHAnsi" w:hAnsiTheme="majorHAnsi"/>
          <w:color w:val="000000"/>
          <w:sz w:val="24"/>
          <w:szCs w:val="24"/>
        </w:rPr>
        <w:t xml:space="preserve">3 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>Firmware</w:t>
      </w:r>
      <w:r w:rsidRPr="005C3F62">
        <w:rPr>
          <w:rFonts w:asciiTheme="majorHAnsi" w:hAnsiTheme="majorHAnsi"/>
          <w:color w:val="000000"/>
          <w:sz w:val="24"/>
          <w:szCs w:val="24"/>
        </w:rPr>
        <w:t xml:space="preserve"> позволяет писать код на 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>C</w:t>
      </w:r>
      <w:r w:rsidRPr="005C3F62">
        <w:rPr>
          <w:rFonts w:asciiTheme="majorHAnsi" w:hAnsiTheme="majorHAnsi"/>
          <w:color w:val="000000"/>
          <w:sz w:val="24"/>
          <w:szCs w:val="24"/>
        </w:rPr>
        <w:t>#</w:t>
      </w:r>
      <w:r w:rsidR="005C3F62" w:rsidRPr="005C3F62">
        <w:rPr>
          <w:rFonts w:asciiTheme="majorHAnsi" w:hAnsiTheme="majorHAnsi"/>
          <w:color w:val="000000"/>
          <w:sz w:val="24"/>
          <w:szCs w:val="24"/>
        </w:rPr>
        <w:t>,</w:t>
      </w:r>
      <w:r w:rsidR="005C3F62">
        <w:rPr>
          <w:rFonts w:asciiTheme="majorHAnsi" w:hAnsiTheme="majorHAnsi"/>
          <w:color w:val="000000"/>
          <w:sz w:val="24"/>
          <w:szCs w:val="24"/>
        </w:rPr>
        <w:t xml:space="preserve"> а</w:t>
      </w:r>
      <w:r w:rsidR="005C3F62" w:rsidRPr="005C3F6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LeJOS</w:t>
      </w:r>
      <w:proofErr w:type="spellEnd"/>
      <w:r w:rsidR="005C3F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Firmware</w:t>
      </w:r>
      <w:r w:rsidR="005C3F62" w:rsidRPr="005C3F62">
        <w:rPr>
          <w:rFonts w:asciiTheme="majorHAnsi" w:hAnsiTheme="majorHAnsi"/>
          <w:color w:val="000000"/>
          <w:sz w:val="24"/>
          <w:szCs w:val="24"/>
        </w:rPr>
        <w:t xml:space="preserve"> на </w:t>
      </w:r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Java</w:t>
      </w:r>
      <w:r w:rsidR="005C3F62" w:rsidRPr="005C3F62">
        <w:rPr>
          <w:rFonts w:asciiTheme="majorHAnsi" w:hAnsiTheme="majorHAnsi"/>
          <w:color w:val="000000"/>
          <w:sz w:val="24"/>
          <w:szCs w:val="24"/>
        </w:rPr>
        <w:t>.</w:t>
      </w:r>
      <w:proofErr w:type="gramEnd"/>
      <w:r w:rsidR="005C3F62" w:rsidRPr="005C3F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C3F6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proofErr w:type="gramStart"/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ev</w:t>
      </w:r>
      <w:proofErr w:type="spellEnd"/>
      <w:r w:rsidR="005C3F62" w:rsidRPr="005C3F62">
        <w:rPr>
          <w:rFonts w:asciiTheme="majorHAnsi" w:hAnsiTheme="majorHAnsi"/>
          <w:color w:val="000000"/>
          <w:sz w:val="24"/>
          <w:szCs w:val="24"/>
        </w:rPr>
        <w:t>3</w:t>
      </w:r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dev</w:t>
      </w:r>
      <w:proofErr w:type="gramEnd"/>
      <w:r w:rsidR="005C3F62" w:rsidRPr="005C3F62">
        <w:rPr>
          <w:rFonts w:asciiTheme="majorHAnsi" w:hAnsiTheme="majorHAnsi"/>
          <w:color w:val="000000"/>
          <w:sz w:val="24"/>
          <w:szCs w:val="24"/>
        </w:rPr>
        <w:t xml:space="preserve"> позволяет писать код на </w:t>
      </w:r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C</w:t>
      </w:r>
      <w:r w:rsidR="005C3F62" w:rsidRPr="005C3F62">
        <w:rPr>
          <w:rFonts w:asciiTheme="majorHAnsi" w:hAnsiTheme="majorHAnsi"/>
          <w:color w:val="000000"/>
          <w:sz w:val="24"/>
          <w:szCs w:val="24"/>
        </w:rPr>
        <w:t xml:space="preserve">++, </w:t>
      </w:r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Lua</w:t>
      </w:r>
      <w:r w:rsidR="005C3F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C3F62" w:rsidRPr="005C3F62">
        <w:rPr>
          <w:rFonts w:asciiTheme="majorHAnsi" w:hAnsiTheme="majorHAnsi"/>
          <w:color w:val="000000"/>
          <w:sz w:val="24"/>
          <w:szCs w:val="24"/>
        </w:rPr>
        <w:t xml:space="preserve">и </w:t>
      </w:r>
      <w:r w:rsidR="005C3F62">
        <w:rPr>
          <w:rFonts w:asciiTheme="majorHAnsi" w:hAnsiTheme="majorHAnsi"/>
          <w:color w:val="000000"/>
          <w:sz w:val="24"/>
          <w:szCs w:val="24"/>
          <w:lang w:val="en-US"/>
        </w:rPr>
        <w:t>Python</w:t>
      </w:r>
      <w:r w:rsidR="005C3F62">
        <w:rPr>
          <w:rFonts w:asciiTheme="majorHAnsi" w:hAnsiTheme="majorHAnsi"/>
          <w:color w:val="000000"/>
          <w:sz w:val="24"/>
          <w:szCs w:val="24"/>
        </w:rPr>
        <w:t>.</w:t>
      </w:r>
      <w:r w:rsidR="00FB0618" w:rsidRPr="00FB0618">
        <w:rPr>
          <w:rFonts w:asciiTheme="majorHAnsi" w:hAnsiTheme="majorHAnsi"/>
          <w:color w:val="000000"/>
          <w:sz w:val="24"/>
          <w:szCs w:val="24"/>
        </w:rPr>
        <w:t xml:space="preserve"> Т</w:t>
      </w:r>
      <w:r w:rsidR="00FB0618">
        <w:rPr>
          <w:rFonts w:asciiTheme="majorHAnsi" w:hAnsiTheme="majorHAnsi"/>
          <w:color w:val="000000"/>
          <w:sz w:val="24"/>
          <w:szCs w:val="24"/>
        </w:rPr>
        <w:t xml:space="preserve">акже в сети можно найти примеры реализации сложных и необычных задач на прошивке ev3dev, например: игра змейка на дисплее, ловля падающего мяча, управление моторами с помощью дистанционного руля и другие. </w:t>
      </w:r>
    </w:p>
    <w:p w:rsidR="005C3F62" w:rsidRDefault="005C3F62" w:rsidP="00F75CC9">
      <w:pPr>
        <w:pStyle w:val="a4"/>
        <w:ind w:firstLine="708"/>
        <w:jc w:val="both"/>
        <w:rPr>
          <w:rFonts w:asciiTheme="majorHAnsi" w:hAnsiTheme="majorHAnsi"/>
          <w:color w:val="000000"/>
          <w:sz w:val="24"/>
          <w:szCs w:val="24"/>
        </w:rPr>
      </w:pPr>
    </w:p>
    <w:tbl>
      <w:tblPr>
        <w:tblStyle w:val="af1"/>
        <w:tblW w:w="0" w:type="auto"/>
        <w:tblLook w:val="04A0"/>
      </w:tblPr>
      <w:tblGrid>
        <w:gridCol w:w="2365"/>
        <w:gridCol w:w="1779"/>
        <w:gridCol w:w="1799"/>
        <w:gridCol w:w="1846"/>
        <w:gridCol w:w="1782"/>
      </w:tblGrid>
      <w:tr w:rsidR="005C3F62" w:rsidTr="005C3F62">
        <w:tc>
          <w:tcPr>
            <w:tcW w:w="1914" w:type="dxa"/>
          </w:tcPr>
          <w:p w:rsidR="005C3F62" w:rsidRDefault="005C3F62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</w:p>
        </w:tc>
        <w:tc>
          <w:tcPr>
            <w:tcW w:w="1914" w:type="dxa"/>
          </w:tcPr>
          <w:p w:rsidR="005C3F62" w:rsidRPr="005C3F62" w:rsidRDefault="005C3F62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LEGO</w:t>
            </w:r>
          </w:p>
        </w:tc>
        <w:tc>
          <w:tcPr>
            <w:tcW w:w="1914" w:type="dxa"/>
          </w:tcPr>
          <w:p w:rsidR="005C3F62" w:rsidRPr="005C3F62" w:rsidRDefault="005C3F62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ev3dev</w:t>
            </w:r>
          </w:p>
        </w:tc>
        <w:tc>
          <w:tcPr>
            <w:tcW w:w="1914" w:type="dxa"/>
          </w:tcPr>
          <w:p w:rsidR="005C3F62" w:rsidRPr="005C3F62" w:rsidRDefault="005C3F62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MonoBrick</w:t>
            </w:r>
          </w:p>
        </w:tc>
        <w:tc>
          <w:tcPr>
            <w:tcW w:w="1915" w:type="dxa"/>
          </w:tcPr>
          <w:p w:rsidR="005C3F62" w:rsidRPr="005C3F62" w:rsidRDefault="005C3F62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LeJOS</w:t>
            </w:r>
            <w:proofErr w:type="spellEnd"/>
          </w:p>
        </w:tc>
      </w:tr>
      <w:tr w:rsidR="005C3F62" w:rsidTr="005C3F62">
        <w:tc>
          <w:tcPr>
            <w:tcW w:w="1914" w:type="dxa"/>
          </w:tcPr>
          <w:p w:rsidR="005C3F62" w:rsidRDefault="005C3F62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color w:val="000000"/>
                <w:sz w:val="24"/>
                <w:szCs w:val="24"/>
                <w:shd w:val="clear" w:color="auto" w:fill="FFFFFF"/>
              </w:rPr>
              <w:t>Скриптовые</w:t>
            </w:r>
            <w:proofErr w:type="spellEnd"/>
            <w:r>
              <w:rPr>
                <w:rFonts w:asciiTheme="majorHAnsi" w:hAnsiTheme="majorHAnsi"/>
                <w:color w:val="000000"/>
                <w:sz w:val="24"/>
                <w:szCs w:val="24"/>
                <w:shd w:val="clear" w:color="auto" w:fill="FFFFFF"/>
              </w:rPr>
              <w:t xml:space="preserve"> языки программирования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+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</w:tr>
      <w:tr w:rsidR="005C3F62" w:rsidTr="005C3F62"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Arial"/>
                <w:sz w:val="24"/>
                <w:szCs w:val="24"/>
              </w:rPr>
              <w:t>Программирвоание</w:t>
            </w:r>
            <w:proofErr w:type="spellEnd"/>
            <w:r>
              <w:rPr>
                <w:rFonts w:asciiTheme="majorHAnsi" w:hAnsiTheme="majorHAnsi" w:cs="Arial"/>
                <w:sz w:val="24"/>
                <w:szCs w:val="24"/>
              </w:rPr>
              <w:t xml:space="preserve"> сложных задач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+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5C3F62" w:rsidRPr="00FB0618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</w:tr>
      <w:tr w:rsidR="005C3F62" w:rsidTr="005C3F62"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Развитие продукта</w:t>
            </w:r>
          </w:p>
        </w:tc>
        <w:tc>
          <w:tcPr>
            <w:tcW w:w="1914" w:type="dxa"/>
          </w:tcPr>
          <w:p w:rsidR="005C3F62" w:rsidRPr="00FB0618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+</w:t>
            </w:r>
          </w:p>
        </w:tc>
        <w:tc>
          <w:tcPr>
            <w:tcW w:w="1914" w:type="dxa"/>
          </w:tcPr>
          <w:p w:rsidR="005C3F62" w:rsidRPr="00FB0618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+</w:t>
            </w:r>
          </w:p>
        </w:tc>
        <w:tc>
          <w:tcPr>
            <w:tcW w:w="1914" w:type="dxa"/>
          </w:tcPr>
          <w:p w:rsidR="005C3F62" w:rsidRPr="00FB0618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+</w:t>
            </w:r>
          </w:p>
        </w:tc>
        <w:tc>
          <w:tcPr>
            <w:tcW w:w="1915" w:type="dxa"/>
          </w:tcPr>
          <w:p w:rsidR="005C3F62" w:rsidRPr="00FB0618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="Arial"/>
                <w:sz w:val="24"/>
                <w:szCs w:val="24"/>
                <w:lang w:val="en-US"/>
              </w:rPr>
              <w:t>+</w:t>
            </w:r>
          </w:p>
        </w:tc>
      </w:tr>
      <w:tr w:rsidR="005C3F62" w:rsidTr="005C3F62"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Удобство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+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5C3F62" w:rsidRDefault="00FB0618" w:rsidP="00FB0618">
            <w:pPr>
              <w:pStyle w:val="a4"/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-</w:t>
            </w:r>
          </w:p>
        </w:tc>
      </w:tr>
    </w:tbl>
    <w:p w:rsidR="005C3F62" w:rsidRPr="005C3F62" w:rsidRDefault="005C3F62" w:rsidP="00F75CC9">
      <w:pPr>
        <w:pStyle w:val="a4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3E2FF0" w:rsidRPr="003E2FF0" w:rsidRDefault="003E2FF0" w:rsidP="003E2FF0">
      <w:pPr>
        <w:pStyle w:val="a4"/>
        <w:ind w:left="1068"/>
        <w:jc w:val="both"/>
        <w:rPr>
          <w:rFonts w:asciiTheme="majorHAnsi" w:hAnsiTheme="majorHAnsi" w:cs="Arial"/>
          <w:sz w:val="24"/>
          <w:szCs w:val="24"/>
        </w:rPr>
      </w:pPr>
    </w:p>
    <w:p w:rsidR="003E2FF0" w:rsidRPr="002305C3" w:rsidRDefault="002305C3" w:rsidP="002305C3">
      <w:pPr>
        <w:ind w:firstLine="708"/>
        <w:rPr>
          <w:rFonts w:asciiTheme="majorHAnsi" w:hAnsiTheme="majorHAnsi"/>
          <w:sz w:val="24"/>
          <w:szCs w:val="24"/>
        </w:rPr>
      </w:pPr>
      <w:r w:rsidRPr="002305C3">
        <w:rPr>
          <w:rFonts w:asciiTheme="majorHAnsi" w:hAnsiTheme="majorHAnsi"/>
          <w:sz w:val="24"/>
          <w:szCs w:val="24"/>
        </w:rPr>
        <w:t xml:space="preserve">На основе этого </w:t>
      </w:r>
      <w:r>
        <w:rPr>
          <w:rFonts w:asciiTheme="majorHAnsi" w:hAnsiTheme="majorHAnsi"/>
          <w:sz w:val="24"/>
          <w:szCs w:val="24"/>
        </w:rPr>
        <w:t xml:space="preserve">анализа </w:t>
      </w:r>
      <w:r w:rsidRPr="002305C3">
        <w:rPr>
          <w:rFonts w:asciiTheme="majorHAnsi" w:hAnsiTheme="majorHAnsi"/>
          <w:sz w:val="24"/>
          <w:szCs w:val="24"/>
        </w:rPr>
        <w:t>для работы была выбрана прошивка ev3dev , а языком программирования Python.</w:t>
      </w:r>
    </w:p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3E2FF0" w:rsidRDefault="003E2FF0" w:rsidP="003E2FF0"/>
    <w:p w:rsidR="00A91BEA" w:rsidRPr="00BC5DEC" w:rsidRDefault="004929EE" w:rsidP="00A775BD">
      <w:pPr>
        <w:pStyle w:val="ad"/>
        <w:rPr>
          <w:b/>
        </w:rPr>
      </w:pPr>
      <w:r w:rsidRPr="00BC5DEC">
        <w:rPr>
          <w:b/>
        </w:rPr>
        <w:lastRenderedPageBreak/>
        <w:t>Реализация и описание</w:t>
      </w:r>
      <w:r w:rsidR="00A91BEA" w:rsidRPr="00BC5DEC">
        <w:rPr>
          <w:b/>
        </w:rPr>
        <w:t xml:space="preserve"> решения</w:t>
      </w:r>
    </w:p>
    <w:p w:rsidR="00A91BEA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Pr="00BC5DEC" w:rsidRDefault="00A91BEA" w:rsidP="00A775BD">
      <w:pPr>
        <w:pStyle w:val="a4"/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BC5DEC">
        <w:rPr>
          <w:rFonts w:asciiTheme="majorHAnsi" w:hAnsiTheme="majorHAnsi" w:cs="Arial"/>
          <w:sz w:val="24"/>
          <w:szCs w:val="24"/>
        </w:rPr>
        <w:t xml:space="preserve">По произвольной визуальной диаграмме в </w:t>
      </w:r>
      <w:proofErr w:type="spellStart"/>
      <w:r w:rsidRPr="00BC5DEC">
        <w:rPr>
          <w:rFonts w:asciiTheme="majorHAnsi" w:hAnsiTheme="majorHAnsi" w:cs="Arial"/>
          <w:sz w:val="24"/>
          <w:szCs w:val="24"/>
        </w:rPr>
        <w:t>Trik</w:t>
      </w:r>
      <w:proofErr w:type="spellEnd"/>
      <w:r w:rsidRPr="00BC5DEC">
        <w:rPr>
          <w:rFonts w:asciiTheme="majorHAnsi" w:hAnsiTheme="majorHAnsi" w:cs="Arial"/>
          <w:sz w:val="24"/>
          <w:szCs w:val="24"/>
        </w:rPr>
        <w:t xml:space="preserve"> Studio, построенной пользователем, </w:t>
      </w:r>
      <w:proofErr w:type="gramStart"/>
      <w:r w:rsidRPr="00BC5DEC">
        <w:rPr>
          <w:rFonts w:asciiTheme="majorHAnsi" w:hAnsiTheme="majorHAnsi" w:cs="Arial"/>
          <w:sz w:val="24"/>
          <w:szCs w:val="24"/>
        </w:rPr>
        <w:t>сперва</w:t>
      </w:r>
      <w:proofErr w:type="gramEnd"/>
      <w:r w:rsidRPr="00BC5DEC">
        <w:rPr>
          <w:rFonts w:asciiTheme="majorHAnsi" w:hAnsiTheme="majorHAnsi" w:cs="Arial"/>
          <w:sz w:val="24"/>
          <w:szCs w:val="24"/>
        </w:rPr>
        <w:t xml:space="preserve"> проверяется возможность сгенерировать код. Далее, если возможно, он генерируется, обрабатывается и загружается в  память робота.  </w:t>
      </w:r>
    </w:p>
    <w:p w:rsidR="00A91BEA" w:rsidRPr="00BC5DEC" w:rsidRDefault="00A91BEA" w:rsidP="00A91BEA">
      <w:pPr>
        <w:pStyle w:val="a4"/>
        <w:jc w:val="both"/>
        <w:rPr>
          <w:rFonts w:asciiTheme="majorHAnsi" w:hAnsiTheme="majorHAnsi" w:cs="Arial"/>
          <w:sz w:val="24"/>
          <w:szCs w:val="24"/>
        </w:rPr>
      </w:pPr>
    </w:p>
    <w:p w:rsidR="00A91BEA" w:rsidRPr="00BC5DEC" w:rsidRDefault="00A91BEA" w:rsidP="00A775BD">
      <w:pPr>
        <w:pStyle w:val="a4"/>
        <w:ind w:firstLine="708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В </w:t>
      </w:r>
      <w:r w:rsidRPr="00BC5DEC">
        <w:rPr>
          <w:rFonts w:asciiTheme="majorHAnsi" w:hAnsiTheme="majorHAnsi" w:cs="Helvetica"/>
          <w:sz w:val="24"/>
          <w:szCs w:val="24"/>
          <w:shd w:val="clear" w:color="auto" w:fill="FFFFFF"/>
          <w:lang w:val="en-US"/>
        </w:rPr>
        <w:t>QReal</w:t>
      </w: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существует </w:t>
      </w:r>
      <w:proofErr w:type="gramStart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готовый</w:t>
      </w:r>
      <w:proofErr w:type="gramEnd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</w:t>
      </w:r>
      <w:proofErr w:type="spellStart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фреймворк</w:t>
      </w:r>
      <w:proofErr w:type="spellEnd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для генерации. Набор вспомогательных классов располагается в библиотеке</w:t>
      </w:r>
      <w:r w:rsidRPr="00BC5DEC">
        <w:rPr>
          <w:rStyle w:val="apple-converted-space"/>
          <w:rFonts w:asciiTheme="majorHAnsi" w:hAnsiTheme="majorHAnsi" w:cs="Helvetica"/>
          <w:sz w:val="24"/>
          <w:szCs w:val="24"/>
          <w:shd w:val="clear" w:color="auto" w:fill="FFFFFF"/>
        </w:rPr>
        <w:t> </w:t>
      </w:r>
      <w:proofErr w:type="spellStart"/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robotsGeneratorBase</w:t>
      </w:r>
      <w:proofErr w:type="spellEnd"/>
      <w:r w:rsidRPr="00BC5DEC">
        <w:rPr>
          <w:rStyle w:val="apple-converted-space"/>
          <w:rFonts w:asciiTheme="majorHAnsi" w:hAnsiTheme="majorHAnsi" w:cs="Helvetica"/>
          <w:sz w:val="24"/>
          <w:szCs w:val="24"/>
          <w:shd w:val="clear" w:color="auto" w:fill="FFFFFF"/>
        </w:rPr>
        <w:t> </w:t>
      </w: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в папке</w:t>
      </w:r>
      <w:r w:rsidRPr="00BC5DEC">
        <w:rPr>
          <w:rStyle w:val="apple-converted-space"/>
          <w:rFonts w:asciiTheme="majorHAnsi" w:hAnsiTheme="majorHAnsi" w:cs="Helvetica"/>
          <w:sz w:val="24"/>
          <w:szCs w:val="24"/>
          <w:shd w:val="clear" w:color="auto" w:fill="FFFFFF"/>
        </w:rPr>
        <w:t> </w:t>
      </w:r>
      <w:proofErr w:type="spellStart"/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plugins</w:t>
      </w:r>
      <w:proofErr w:type="spellEnd"/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/</w:t>
      </w:r>
      <w:proofErr w:type="spellStart"/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robots</w:t>
      </w:r>
      <w:proofErr w:type="spellEnd"/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/</w:t>
      </w:r>
      <w:proofErr w:type="spellStart"/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generators</w:t>
      </w:r>
      <w:proofErr w:type="spellEnd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.</w:t>
      </w:r>
    </w:p>
    <w:p w:rsidR="00A91BEA" w:rsidRPr="00BC5DEC" w:rsidRDefault="00A91BEA" w:rsidP="00A91BEA">
      <w:pPr>
        <w:pStyle w:val="a4"/>
        <w:rPr>
          <w:rFonts w:asciiTheme="majorHAnsi" w:hAnsiTheme="majorHAnsi" w:cs="Helvetica"/>
          <w:sz w:val="24"/>
          <w:szCs w:val="24"/>
          <w:shd w:val="clear" w:color="auto" w:fill="FFFFFF"/>
        </w:rPr>
      </w:pPr>
    </w:p>
    <w:p w:rsidR="00A91BEA" w:rsidRPr="00BC5DEC" w:rsidRDefault="00A91BEA" w:rsidP="00A775BD">
      <w:pPr>
        <w:pStyle w:val="a4"/>
        <w:ind w:firstLine="708"/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Первый шаг при создании генератора - создание главного класса тул-плагина, где описывается, в некотором смысле, вся внешняя часть генератора (метаинформация плагина, пункты меню и прочее).</w:t>
      </w:r>
      <w:r w:rsidRPr="00BC5DEC">
        <w:rPr>
          <w:rStyle w:val="apple-converted-space"/>
          <w:rFonts w:asciiTheme="majorHAnsi" w:hAnsiTheme="majorHAnsi" w:cs="Helvetica"/>
          <w:sz w:val="24"/>
          <w:szCs w:val="24"/>
          <w:shd w:val="clear" w:color="auto" w:fill="FFFFFF"/>
        </w:rPr>
        <w:t xml:space="preserve"> Существуют некоторые </w:t>
      </w: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реализованные методы взаимодействия с движком QReal, например, вывод сгенерированного кода в текстовую вкладку и т.д.</w:t>
      </w:r>
    </w:p>
    <w:p w:rsidR="00A91BEA" w:rsidRPr="00BC5DEC" w:rsidRDefault="00A91BEA" w:rsidP="00A91BEA">
      <w:pPr>
        <w:pStyle w:val="a4"/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</w:p>
    <w:p w:rsidR="00A91BEA" w:rsidRPr="00BC5DEC" w:rsidRDefault="00A91BEA" w:rsidP="00A91BEA">
      <w:pPr>
        <w:pStyle w:val="a4"/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  <w:proofErr w:type="gramStart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Внутренняя</w:t>
      </w:r>
      <w:proofErr w:type="gramEnd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</w:t>
      </w:r>
      <w:proofErr w:type="spellStart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инфрастурктура</w:t>
      </w:r>
      <w:proofErr w:type="spellEnd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генератора:</w:t>
      </w:r>
    </w:p>
    <w:p w:rsidR="00A91BEA" w:rsidRPr="00BC5DEC" w:rsidRDefault="00A91BEA" w:rsidP="00A91BEA">
      <w:pPr>
        <w:pStyle w:val="a4"/>
        <w:numPr>
          <w:ilvl w:val="0"/>
          <w:numId w:val="2"/>
        </w:numPr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Мастер-генератор</w:t>
      </w:r>
    </w:p>
    <w:p w:rsidR="00A91BEA" w:rsidRPr="00BC5DEC" w:rsidRDefault="00A91BEA" w:rsidP="00A91BEA">
      <w:pPr>
        <w:pStyle w:val="a4"/>
        <w:numPr>
          <w:ilvl w:val="0"/>
          <w:numId w:val="2"/>
        </w:numPr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Кастомизатор</w:t>
      </w:r>
    </w:p>
    <w:p w:rsidR="00A91BEA" w:rsidRPr="00BC5DEC" w:rsidRDefault="00A91BEA" w:rsidP="00A91BEA">
      <w:pPr>
        <w:pStyle w:val="a4"/>
        <w:numPr>
          <w:ilvl w:val="0"/>
          <w:numId w:val="2"/>
        </w:numPr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Фабрика</w:t>
      </w:r>
    </w:p>
    <w:p w:rsidR="00A91BEA" w:rsidRPr="00BC5DEC" w:rsidRDefault="00A91BEA" w:rsidP="00A91BEA">
      <w:pPr>
        <w:pStyle w:val="a4"/>
        <w:ind w:left="720"/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</w:p>
    <w:p w:rsidR="00A91BEA" w:rsidRPr="00BC5DEC" w:rsidRDefault="00A91BEA" w:rsidP="00A775BD">
      <w:pPr>
        <w:pStyle w:val="a4"/>
        <w:ind w:firstLine="360"/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Мастер-генератор – контроллер, управляющий всем процессом генерации, умеющий инстанциировать кастомизатор и </w:t>
      </w:r>
      <w:proofErr w:type="gramStart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решать</w:t>
      </w:r>
      <w:proofErr w:type="gramEnd"/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куда генерировать файл, и содержащий информацию о том, поддерживает ли наш целевой язык</w:t>
      </w:r>
      <w:r w:rsidRPr="00BC5DEC">
        <w:rPr>
          <w:rStyle w:val="apple-converted-space"/>
          <w:rFonts w:asciiTheme="majorHAnsi" w:hAnsiTheme="majorHAnsi" w:cs="Helvetica"/>
          <w:sz w:val="24"/>
          <w:szCs w:val="24"/>
          <w:shd w:val="clear" w:color="auto" w:fill="FFFFFF"/>
        </w:rPr>
        <w:t> </w:t>
      </w:r>
      <w:r w:rsidRPr="00BC5DEC">
        <w:rPr>
          <w:rStyle w:val="a6"/>
          <w:rFonts w:asciiTheme="majorHAnsi" w:hAnsiTheme="majorHAnsi" w:cs="Helvetica"/>
          <w:sz w:val="24"/>
          <w:szCs w:val="24"/>
          <w:shd w:val="clear" w:color="auto" w:fill="FFFFFF"/>
        </w:rPr>
        <w:t>goto</w:t>
      </w:r>
      <w:r w:rsidRPr="00BC5DEC">
        <w:rPr>
          <w:rStyle w:val="apple-converted-space"/>
          <w:rFonts w:asciiTheme="majorHAnsi" w:hAnsiTheme="majorHAnsi" w:cs="Helvetica"/>
          <w:sz w:val="24"/>
          <w:szCs w:val="24"/>
          <w:shd w:val="clear" w:color="auto" w:fill="FFFFFF"/>
        </w:rPr>
        <w:t> </w:t>
      </w: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для генерации неструктурированных диаграмм. Так же он может генерировать какие-либо дополнительные к самому коду файлы. </w:t>
      </w:r>
    </w:p>
    <w:p w:rsidR="00A91BEA" w:rsidRPr="00BC5DEC" w:rsidRDefault="00A91BEA" w:rsidP="00A91BEA">
      <w:pPr>
        <w:pStyle w:val="a4"/>
        <w:jc w:val="both"/>
        <w:rPr>
          <w:rFonts w:asciiTheme="majorHAnsi" w:hAnsiTheme="majorHAnsi" w:cs="Helvetica"/>
          <w:sz w:val="24"/>
          <w:szCs w:val="24"/>
          <w:shd w:val="clear" w:color="auto" w:fill="FFFFFF"/>
        </w:rPr>
      </w:pPr>
    </w:p>
    <w:p w:rsidR="00A91BEA" w:rsidRPr="00BC5DEC" w:rsidRDefault="00A91BEA" w:rsidP="00A775BD">
      <w:pPr>
        <w:pStyle w:val="a4"/>
        <w:ind w:firstLine="360"/>
        <w:jc w:val="both"/>
        <w:rPr>
          <w:rFonts w:asciiTheme="majorHAnsi" w:hAnsiTheme="majorHAnsi" w:cs="Helvetica"/>
          <w:sz w:val="24"/>
          <w:szCs w:val="24"/>
        </w:rPr>
      </w:pP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Кастомизатор – следующий логический уровень управления генерацией, предоставляющий возможность декларативно описать некоторые аспекты генерации. </w:t>
      </w:r>
      <w:r w:rsidRPr="00BC5DEC">
        <w:rPr>
          <w:rFonts w:asciiTheme="majorHAnsi" w:hAnsiTheme="majorHAnsi" w:cs="Helvetica"/>
          <w:sz w:val="24"/>
          <w:szCs w:val="24"/>
        </w:rPr>
        <w:t>Например, кастомизатор позволяет определить семантику блоков с точки зрения потока управления. В базовой реализации (класс</w:t>
      </w:r>
      <w:r w:rsidRPr="00BC5DEC">
        <w:rPr>
          <w:rStyle w:val="apple-converted-space"/>
          <w:rFonts w:asciiTheme="majorHAnsi" w:hAnsiTheme="majorHAnsi" w:cs="Helvetica"/>
          <w:sz w:val="24"/>
          <w:szCs w:val="24"/>
        </w:rPr>
        <w:t> </w:t>
      </w:r>
      <w:r w:rsidRPr="00BC5DEC">
        <w:rPr>
          <w:rStyle w:val="a6"/>
          <w:rFonts w:asciiTheme="majorHAnsi" w:hAnsiTheme="majorHAnsi" w:cs="Helvetica"/>
          <w:sz w:val="24"/>
          <w:szCs w:val="24"/>
        </w:rPr>
        <w:t>GeneratorCustomizer</w:t>
      </w:r>
      <w:r w:rsidRPr="00BC5DEC">
        <w:rPr>
          <w:rFonts w:asciiTheme="majorHAnsi" w:hAnsiTheme="majorHAnsi" w:cs="Helvetica"/>
          <w:sz w:val="24"/>
          <w:szCs w:val="24"/>
        </w:rPr>
        <w:t>) уже задана семантика для стандартного набора блоков. Кастомизатор инстанциирует следующий уровень управления процессом генерации - фабрики.</w:t>
      </w:r>
    </w:p>
    <w:p w:rsidR="00A91BEA" w:rsidRPr="00BC5DEC" w:rsidRDefault="00A91BEA" w:rsidP="00A91BEA">
      <w:pPr>
        <w:pStyle w:val="a4"/>
        <w:jc w:val="both"/>
        <w:rPr>
          <w:rFonts w:asciiTheme="majorHAnsi" w:hAnsiTheme="majorHAnsi" w:cs="Helvetica"/>
          <w:sz w:val="24"/>
          <w:szCs w:val="24"/>
        </w:rPr>
      </w:pPr>
    </w:p>
    <w:p w:rsidR="00A91BEA" w:rsidRPr="00BC5DEC" w:rsidRDefault="00A91BEA" w:rsidP="00A775BD">
      <w:pPr>
        <w:shd w:val="clear" w:color="auto" w:fill="FFFFFF"/>
        <w:spacing w:before="240" w:after="240" w:line="240" w:lineRule="auto"/>
        <w:ind w:firstLine="360"/>
        <w:outlineLvl w:val="2"/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BC5DEC">
        <w:rPr>
          <w:rFonts w:asciiTheme="majorHAnsi" w:eastAsia="Times New Roman" w:hAnsiTheme="majorHAnsi" w:cs="Helvetica"/>
          <w:bCs/>
          <w:sz w:val="24"/>
          <w:szCs w:val="24"/>
        </w:rPr>
        <w:t>Фабрика (</w:t>
      </w:r>
      <w:r w:rsidRPr="00BC5DEC">
        <w:rPr>
          <w:rFonts w:asciiTheme="majorHAnsi" w:eastAsia="Times New Roman" w:hAnsiTheme="majorHAnsi" w:cs="Helvetica"/>
          <w:sz w:val="24"/>
          <w:szCs w:val="24"/>
        </w:rPr>
        <w:t>фабрика простейших компонентов генерации</w:t>
      </w:r>
      <w:r w:rsidRPr="00BC5DEC">
        <w:rPr>
          <w:rFonts w:asciiTheme="majorHAnsi" w:eastAsia="Times New Roman" w:hAnsiTheme="majorHAnsi" w:cs="Helvetica"/>
          <w:bCs/>
          <w:sz w:val="24"/>
          <w:szCs w:val="24"/>
        </w:rPr>
        <w:t xml:space="preserve">)  </w:t>
      </w:r>
      <w:r w:rsidRPr="00BC5DEC">
        <w:rPr>
          <w:rFonts w:asciiTheme="majorHAnsi" w:eastAsia="Times New Roman" w:hAnsiTheme="majorHAnsi" w:cs="Helvetica"/>
          <w:sz w:val="24"/>
          <w:szCs w:val="24"/>
        </w:rPr>
        <w:t xml:space="preserve">инстанциациирует готовые компоненты (простые генераторы) для каждого блока. </w:t>
      </w:r>
      <w:r w:rsidRPr="00BC5DEC">
        <w:rPr>
          <w:rFonts w:asciiTheme="majorHAnsi" w:hAnsiTheme="majorHAnsi" w:cs="Helvetica"/>
          <w:sz w:val="24"/>
          <w:szCs w:val="24"/>
          <w:shd w:val="clear" w:color="auto" w:fill="FFFFFF"/>
        </w:rPr>
        <w:t>Простые генераторы служат для производства готового куска кода, соответствующего какому-либо одному блоку или одной конструкции в семантическом дереве.</w:t>
      </w:r>
    </w:p>
    <w:p w:rsidR="00A91BEA" w:rsidRPr="00BC5DEC" w:rsidRDefault="00A91BEA" w:rsidP="00A775BD">
      <w:pPr>
        <w:pStyle w:val="3"/>
        <w:shd w:val="clear" w:color="auto" w:fill="FFFFFF"/>
        <w:spacing w:before="240" w:beforeAutospacing="0" w:after="240" w:afterAutospacing="0"/>
        <w:ind w:firstLine="360"/>
        <w:rPr>
          <w:rFonts w:asciiTheme="majorHAnsi" w:hAnsiTheme="majorHAnsi" w:cs="Helvetica"/>
          <w:b w:val="0"/>
          <w:sz w:val="24"/>
          <w:szCs w:val="24"/>
        </w:rPr>
      </w:pPr>
      <w:r w:rsidRPr="00BC5DEC">
        <w:rPr>
          <w:rFonts w:asciiTheme="majorHAnsi" w:hAnsiTheme="majorHAnsi" w:cs="Helvetica"/>
          <w:b w:val="0"/>
          <w:sz w:val="24"/>
          <w:szCs w:val="24"/>
        </w:rPr>
        <w:t xml:space="preserve">Некоторые блоки содержат свойства, </w:t>
      </w:r>
      <w:proofErr w:type="gramStart"/>
      <w:r w:rsidRPr="00BC5DEC">
        <w:rPr>
          <w:rFonts w:asciiTheme="majorHAnsi" w:hAnsiTheme="majorHAnsi" w:cs="Helvetica"/>
          <w:b w:val="0"/>
          <w:sz w:val="24"/>
          <w:szCs w:val="24"/>
        </w:rPr>
        <w:t>например</w:t>
      </w:r>
      <w:proofErr w:type="gramEnd"/>
      <w:r w:rsidRPr="00BC5DEC">
        <w:rPr>
          <w:rFonts w:asciiTheme="majorHAnsi" w:hAnsiTheme="majorHAnsi" w:cs="Helvetica"/>
          <w:b w:val="0"/>
          <w:sz w:val="24"/>
          <w:szCs w:val="24"/>
        </w:rPr>
        <w:t xml:space="preserve"> для таймера есть поле «Задержка», в котором указывается время. Простые генераторы используют конвертеры для преобразования значений свой</w:t>
      </w:r>
      <w:proofErr w:type="gramStart"/>
      <w:r w:rsidRPr="00BC5DEC">
        <w:rPr>
          <w:rFonts w:asciiTheme="majorHAnsi" w:hAnsiTheme="majorHAnsi" w:cs="Helvetica"/>
          <w:b w:val="0"/>
          <w:sz w:val="24"/>
          <w:szCs w:val="24"/>
        </w:rPr>
        <w:t>ств бл</w:t>
      </w:r>
      <w:proofErr w:type="gramEnd"/>
      <w:r w:rsidRPr="00BC5DEC">
        <w:rPr>
          <w:rFonts w:asciiTheme="majorHAnsi" w:hAnsiTheme="majorHAnsi" w:cs="Helvetica"/>
          <w:b w:val="0"/>
          <w:sz w:val="24"/>
          <w:szCs w:val="24"/>
        </w:rPr>
        <w:t xml:space="preserve">оков. В </w:t>
      </w:r>
      <w:r w:rsidRPr="00BC5DEC">
        <w:rPr>
          <w:rFonts w:asciiTheme="majorHAnsi" w:hAnsiTheme="majorHAnsi" w:cs="Helvetica"/>
          <w:b w:val="0"/>
          <w:sz w:val="24"/>
          <w:szCs w:val="24"/>
          <w:lang w:val="en-US"/>
        </w:rPr>
        <w:t>QReal</w:t>
      </w:r>
      <w:r w:rsidRPr="00BC5DEC">
        <w:rPr>
          <w:rFonts w:asciiTheme="majorHAnsi" w:hAnsiTheme="majorHAnsi" w:cs="Helvetica"/>
          <w:b w:val="0"/>
          <w:sz w:val="24"/>
          <w:szCs w:val="24"/>
        </w:rPr>
        <w:t xml:space="preserve"> существует множество стандартных конвертеров, например </w:t>
      </w:r>
      <w:r w:rsidRPr="00BC5DEC">
        <w:rPr>
          <w:rFonts w:asciiTheme="majorHAnsi" w:hAnsiTheme="majorHAnsi" w:cs="Helvetica"/>
          <w:b w:val="0"/>
          <w:sz w:val="24"/>
          <w:szCs w:val="24"/>
          <w:lang w:val="en-US"/>
        </w:rPr>
        <w:t>IntPropertyConverter</w:t>
      </w:r>
      <w:r w:rsidRPr="00BC5DEC">
        <w:rPr>
          <w:rFonts w:asciiTheme="majorHAnsi" w:hAnsiTheme="majorHAnsi" w:cs="Helvetica"/>
          <w:b w:val="0"/>
          <w:sz w:val="24"/>
          <w:szCs w:val="24"/>
        </w:rPr>
        <w:t xml:space="preserve">. Так же существует возможность добавлять </w:t>
      </w:r>
      <w:proofErr w:type="gramStart"/>
      <w:r w:rsidRPr="00BC5DEC">
        <w:rPr>
          <w:rFonts w:asciiTheme="majorHAnsi" w:hAnsiTheme="majorHAnsi" w:cs="Helvetica"/>
          <w:b w:val="0"/>
          <w:sz w:val="24"/>
          <w:szCs w:val="24"/>
        </w:rPr>
        <w:t>свои</w:t>
      </w:r>
      <w:proofErr w:type="gramEnd"/>
      <w:r w:rsidRPr="00BC5DEC">
        <w:rPr>
          <w:rFonts w:asciiTheme="majorHAnsi" w:hAnsiTheme="majorHAnsi" w:cs="Helvetica"/>
          <w:b w:val="0"/>
          <w:sz w:val="24"/>
          <w:szCs w:val="24"/>
        </w:rPr>
        <w:t>.</w:t>
      </w:r>
    </w:p>
    <w:p w:rsidR="00A91BEA" w:rsidRPr="00BC5DEC" w:rsidRDefault="00A91BEA" w:rsidP="00A775BD">
      <w:pPr>
        <w:pStyle w:val="3"/>
        <w:shd w:val="clear" w:color="auto" w:fill="FFFFFF"/>
        <w:spacing w:before="240" w:beforeAutospacing="0" w:after="240" w:afterAutospacing="0"/>
        <w:ind w:firstLine="360"/>
        <w:rPr>
          <w:rStyle w:val="apple-converted-space"/>
          <w:shd w:val="clear" w:color="auto" w:fill="FFFFFF"/>
        </w:rPr>
      </w:pPr>
      <w:r w:rsidRPr="00BC5DEC">
        <w:rPr>
          <w:rFonts w:asciiTheme="majorHAnsi" w:hAnsiTheme="majorHAnsi" w:cs="Helvetica"/>
          <w:b w:val="0"/>
          <w:sz w:val="24"/>
          <w:shd w:val="clear" w:color="auto" w:fill="FFFFFF"/>
        </w:rPr>
        <w:t xml:space="preserve">Диаграммы в QReal:Robots не обязаны быть структурированными. Это означает, что их не всегда можно сгенерировать в код без goto. </w:t>
      </w:r>
      <w:r w:rsidRPr="00BC5DEC">
        <w:rPr>
          <w:rFonts w:asciiTheme="majorHAnsi" w:hAnsiTheme="majorHAnsi" w:cs="Helvetica"/>
          <w:b w:val="0"/>
          <w:sz w:val="24"/>
          <w:szCs w:val="24"/>
          <w:shd w:val="clear" w:color="auto" w:fill="FFFFFF"/>
        </w:rPr>
        <w:t xml:space="preserve">Генератор потока управления выдает на выходе не готовый код, а объектное дерево (скелет программы), </w:t>
      </w:r>
      <w:r w:rsidRPr="00BC5DEC">
        <w:rPr>
          <w:rFonts w:asciiTheme="majorHAnsi" w:hAnsiTheme="majorHAnsi" w:cs="Helvetica"/>
          <w:b w:val="0"/>
          <w:sz w:val="24"/>
          <w:szCs w:val="24"/>
          <w:shd w:val="clear" w:color="auto" w:fill="FFFFFF"/>
        </w:rPr>
        <w:lastRenderedPageBreak/>
        <w:t>соответствующее коду и полностью отражающее его структуру, после чего на это дерево наращивается конкретный код, генерацией которого занимаются простые генераторы.</w:t>
      </w:r>
      <w:r w:rsidRPr="00BC5DEC">
        <w:rPr>
          <w:rStyle w:val="apple-converted-space"/>
          <w:rFonts w:asciiTheme="majorHAnsi" w:hAnsiTheme="majorHAnsi" w:cs="Helvetica"/>
          <w:b w:val="0"/>
          <w:sz w:val="24"/>
          <w:szCs w:val="24"/>
          <w:shd w:val="clear" w:color="auto" w:fill="FFFFFF"/>
        </w:rPr>
        <w:t> </w:t>
      </w:r>
    </w:p>
    <w:p w:rsidR="00A91BEA" w:rsidRPr="00BC5DEC" w:rsidRDefault="00A91BEA" w:rsidP="00A91BEA">
      <w:pPr>
        <w:pStyle w:val="a3"/>
        <w:shd w:val="clear" w:color="auto" w:fill="FFFFFF"/>
        <w:spacing w:before="0" w:beforeAutospacing="0" w:after="240" w:afterAutospacing="0" w:line="384" w:lineRule="atLeast"/>
      </w:pPr>
      <w:r w:rsidRPr="00BC5DEC">
        <w:rPr>
          <w:rStyle w:val="apple-converted-space"/>
          <w:rFonts w:asciiTheme="majorHAnsi" w:hAnsiTheme="majorHAnsi" w:cs="Helvetica"/>
          <w:shd w:val="clear" w:color="auto" w:fill="FFFFFF"/>
        </w:rPr>
        <w:t xml:space="preserve">Таким образом, </w:t>
      </w:r>
      <w:r w:rsidRPr="00BC5DEC">
        <w:rPr>
          <w:rFonts w:asciiTheme="majorHAnsi" w:hAnsiTheme="majorHAnsi" w:cs="Helvetica"/>
        </w:rPr>
        <w:t>конкретная логика генерации:</w:t>
      </w:r>
    </w:p>
    <w:p w:rsidR="00A91BEA" w:rsidRPr="00BC5DEC" w:rsidRDefault="00A91BEA" w:rsidP="00A91B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sz w:val="24"/>
          <w:szCs w:val="24"/>
        </w:rPr>
      </w:pPr>
      <w:r w:rsidRPr="00BC5DEC">
        <w:rPr>
          <w:rFonts w:asciiTheme="majorHAnsi" w:eastAsia="Times New Roman" w:hAnsiTheme="majorHAnsi" w:cs="Helvetica"/>
          <w:sz w:val="24"/>
          <w:szCs w:val="24"/>
        </w:rPr>
        <w:t>Генераторы семантического дерева, "скелета" программы</w:t>
      </w:r>
    </w:p>
    <w:p w:rsidR="00A91BEA" w:rsidRPr="00BC5DEC" w:rsidRDefault="00A91BEA" w:rsidP="00A91B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sz w:val="24"/>
          <w:szCs w:val="24"/>
        </w:rPr>
      </w:pPr>
      <w:r w:rsidRPr="00BC5DEC">
        <w:rPr>
          <w:rFonts w:asciiTheme="majorHAnsi" w:eastAsia="Times New Roman" w:hAnsiTheme="majorHAnsi" w:cs="Helvetica"/>
          <w:sz w:val="24"/>
          <w:szCs w:val="24"/>
        </w:rPr>
        <w:t>Простые генераторы, параметризованные файлами-шаблонами </w:t>
      </w:r>
      <w:r w:rsidRPr="00BC5DEC">
        <w:rPr>
          <w:rFonts w:asciiTheme="majorHAnsi" w:eastAsia="Times New Roman" w:hAnsiTheme="majorHAnsi" w:cs="Helvetica"/>
          <w:i/>
          <w:iCs/>
          <w:sz w:val="24"/>
          <w:szCs w:val="24"/>
        </w:rPr>
        <w:t>.</w:t>
      </w:r>
      <w:proofErr w:type="spellStart"/>
      <w:r w:rsidRPr="00BC5DEC">
        <w:rPr>
          <w:rFonts w:asciiTheme="majorHAnsi" w:eastAsia="Times New Roman" w:hAnsiTheme="majorHAnsi" w:cs="Helvetica"/>
          <w:i/>
          <w:iCs/>
          <w:sz w:val="24"/>
          <w:szCs w:val="24"/>
        </w:rPr>
        <w:t>t</w:t>
      </w:r>
      <w:proofErr w:type="spellEnd"/>
    </w:p>
    <w:p w:rsidR="00A91BEA" w:rsidRPr="00BC5DEC" w:rsidRDefault="00A91BEA" w:rsidP="00A91B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sz w:val="24"/>
          <w:szCs w:val="24"/>
        </w:rPr>
      </w:pPr>
      <w:r w:rsidRPr="00BC5DEC">
        <w:rPr>
          <w:rFonts w:asciiTheme="majorHAnsi" w:eastAsia="Times New Roman" w:hAnsiTheme="majorHAnsi" w:cs="Helvetica"/>
          <w:sz w:val="24"/>
          <w:szCs w:val="24"/>
        </w:rPr>
        <w:t>Конвертеры</w:t>
      </w:r>
    </w:p>
    <w:p w:rsidR="00A91BEA" w:rsidRPr="00BC5DEC" w:rsidRDefault="00A91BEA" w:rsidP="00A91B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sz w:val="24"/>
          <w:szCs w:val="24"/>
        </w:rPr>
      </w:pPr>
      <w:r w:rsidRPr="00BC5DEC">
        <w:rPr>
          <w:rFonts w:asciiTheme="majorHAnsi" w:eastAsia="Times New Roman" w:hAnsiTheme="majorHAnsi" w:cs="Helvetica"/>
          <w:sz w:val="24"/>
          <w:szCs w:val="24"/>
        </w:rPr>
        <w:t>Другие вспомогательные компоненты</w:t>
      </w:r>
    </w:p>
    <w:p w:rsidR="004929EE" w:rsidRPr="00BC5DEC" w:rsidRDefault="0061198B" w:rsidP="0061198B">
      <w:pPr>
        <w:shd w:val="clear" w:color="auto" w:fill="FFFFFF"/>
        <w:spacing w:before="100" w:beforeAutospacing="1" w:after="100" w:afterAutospacing="1" w:line="384" w:lineRule="atLeast"/>
        <w:ind w:firstLine="360"/>
        <w:rPr>
          <w:rFonts w:asciiTheme="majorHAnsi" w:eastAsia="Times New Roman" w:hAnsiTheme="majorHAnsi" w:cs="Helvetica"/>
          <w:sz w:val="24"/>
          <w:szCs w:val="24"/>
        </w:rPr>
      </w:pPr>
      <w:r w:rsidRPr="00BC5DEC">
        <w:rPr>
          <w:rFonts w:asciiTheme="majorHAnsi" w:eastAsia="Times New Roman" w:hAnsiTheme="majorHAnsi" w:cs="Helvetica"/>
          <w:sz w:val="24"/>
          <w:szCs w:val="24"/>
        </w:rPr>
        <w:t>После генерации код сохраняется в формате .</w:t>
      </w:r>
      <w:proofErr w:type="spellStart"/>
      <w:r w:rsidRPr="00BC5DEC">
        <w:rPr>
          <w:rFonts w:asciiTheme="majorHAnsi" w:eastAsia="Times New Roman" w:hAnsiTheme="majorHAnsi" w:cs="Helvetica"/>
          <w:sz w:val="24"/>
          <w:szCs w:val="24"/>
        </w:rPr>
        <w:t>py</w:t>
      </w:r>
      <w:proofErr w:type="spellEnd"/>
      <w:r w:rsidRPr="00BC5DEC">
        <w:rPr>
          <w:rFonts w:asciiTheme="majorHAnsi" w:eastAsia="Times New Roman" w:hAnsiTheme="majorHAnsi" w:cs="Helvetica"/>
          <w:sz w:val="24"/>
          <w:szCs w:val="24"/>
        </w:rPr>
        <w:t xml:space="preserve">  для дальнейшего </w:t>
      </w:r>
      <w:r w:rsidR="00CF72FE">
        <w:rPr>
          <w:rFonts w:asciiTheme="majorHAnsi" w:eastAsia="Times New Roman" w:hAnsiTheme="majorHAnsi" w:cs="Helvetica"/>
          <w:sz w:val="24"/>
          <w:szCs w:val="24"/>
        </w:rPr>
        <w:t>запуска</w:t>
      </w:r>
      <w:r w:rsidRPr="00BC5DEC">
        <w:rPr>
          <w:rFonts w:asciiTheme="majorHAnsi" w:eastAsia="Times New Roman" w:hAnsiTheme="majorHAnsi" w:cs="Helvetica"/>
          <w:sz w:val="24"/>
          <w:szCs w:val="24"/>
        </w:rPr>
        <w:t xml:space="preserve"> </w:t>
      </w:r>
      <w:r w:rsidR="00CF72FE">
        <w:rPr>
          <w:rFonts w:asciiTheme="majorHAnsi" w:eastAsia="Times New Roman" w:hAnsiTheme="majorHAnsi" w:cs="Helvetica"/>
          <w:sz w:val="24"/>
          <w:szCs w:val="24"/>
        </w:rPr>
        <w:t xml:space="preserve">с </w:t>
      </w:r>
      <w:r w:rsidRPr="00BC5DEC">
        <w:rPr>
          <w:rFonts w:asciiTheme="majorHAnsi" w:eastAsia="Times New Roman" w:hAnsiTheme="majorHAnsi" w:cs="Helvetica"/>
          <w:sz w:val="24"/>
          <w:szCs w:val="24"/>
        </w:rPr>
        <w:t xml:space="preserve">использованием Python. </w:t>
      </w:r>
      <w:r w:rsidR="004929EE" w:rsidRPr="00BC5DEC">
        <w:rPr>
          <w:rFonts w:asciiTheme="majorHAnsi" w:hAnsiTheme="majorHAnsi"/>
          <w:sz w:val="24"/>
          <w:szCs w:val="24"/>
        </w:rPr>
        <w:t>Загрузка кода на робота производится с помощью консольной версии программы WinSCP</w:t>
      </w:r>
      <w:r w:rsidRPr="00BC5DEC">
        <w:rPr>
          <w:rFonts w:asciiTheme="majorHAnsi" w:hAnsiTheme="majorHAnsi"/>
          <w:sz w:val="24"/>
          <w:szCs w:val="24"/>
        </w:rPr>
        <w:t xml:space="preserve"> (</w:t>
      </w:r>
      <w:r w:rsidRPr="00BC5DEC">
        <w:rPr>
          <w:rFonts w:asciiTheme="majorHAnsi" w:hAnsiTheme="majorHAnsi"/>
          <w:sz w:val="24"/>
          <w:szCs w:val="24"/>
          <w:lang w:val="en-US"/>
        </w:rPr>
        <w:t>WinSCP</w:t>
      </w:r>
      <w:r w:rsidRPr="00BC5DEC">
        <w:rPr>
          <w:rFonts w:asciiTheme="majorHAnsi" w:hAnsiTheme="majorHAnsi"/>
          <w:sz w:val="24"/>
          <w:szCs w:val="24"/>
        </w:rPr>
        <w:t>.</w:t>
      </w:r>
      <w:r w:rsidRPr="00BC5DEC">
        <w:rPr>
          <w:rFonts w:asciiTheme="majorHAnsi" w:hAnsiTheme="majorHAnsi"/>
          <w:sz w:val="24"/>
          <w:szCs w:val="24"/>
          <w:lang w:val="en-US"/>
        </w:rPr>
        <w:t>com</w:t>
      </w:r>
      <w:r w:rsidRPr="00BC5DEC">
        <w:rPr>
          <w:rFonts w:asciiTheme="majorHAnsi" w:hAnsiTheme="majorHAnsi"/>
          <w:sz w:val="24"/>
          <w:szCs w:val="24"/>
        </w:rPr>
        <w:t>)</w:t>
      </w:r>
      <w:r w:rsidR="004929EE" w:rsidRPr="00BC5DEC">
        <w:rPr>
          <w:rFonts w:asciiTheme="majorHAnsi" w:hAnsiTheme="majorHAnsi"/>
          <w:sz w:val="24"/>
          <w:szCs w:val="24"/>
        </w:rPr>
        <w:t xml:space="preserve"> по bluetooth.</w:t>
      </w:r>
      <w:r w:rsidRPr="00BC5DEC">
        <w:rPr>
          <w:rFonts w:asciiTheme="majorHAnsi" w:hAnsiTheme="majorHAnsi"/>
          <w:sz w:val="24"/>
          <w:szCs w:val="24"/>
        </w:rPr>
        <w:t xml:space="preserve"> Для этого достаточно только знать</w:t>
      </w:r>
      <w:r w:rsidR="002305C3" w:rsidRPr="00BC5DEC">
        <w:rPr>
          <w:rFonts w:asciiTheme="majorHAnsi" w:hAnsiTheme="majorHAnsi"/>
          <w:sz w:val="24"/>
          <w:szCs w:val="24"/>
        </w:rPr>
        <w:t xml:space="preserve"> только</w:t>
      </w:r>
      <w:r w:rsidRPr="00BC5DEC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C5DEC">
        <w:rPr>
          <w:rFonts w:asciiTheme="majorHAnsi" w:hAnsiTheme="majorHAnsi"/>
          <w:sz w:val="24"/>
          <w:szCs w:val="24"/>
        </w:rPr>
        <w:t>ip</w:t>
      </w:r>
      <w:proofErr w:type="spellEnd"/>
      <w:r w:rsidRPr="00BC5DEC">
        <w:rPr>
          <w:rFonts w:asciiTheme="majorHAnsi" w:hAnsiTheme="majorHAnsi"/>
          <w:sz w:val="24"/>
          <w:szCs w:val="24"/>
        </w:rPr>
        <w:t xml:space="preserve"> робота.</w:t>
      </w: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91BEA" w:rsidRDefault="00A91BEA" w:rsidP="00A91BE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622AC6" w:rsidRDefault="00622AC6" w:rsidP="00A91BEA">
      <w:pPr>
        <w:pStyle w:val="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622AC6" w:rsidRDefault="00622AC6" w:rsidP="00A91BEA">
      <w:pPr>
        <w:pStyle w:val="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622AC6" w:rsidRDefault="00622AC6" w:rsidP="00A91BEA">
      <w:pPr>
        <w:pStyle w:val="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A775BD" w:rsidRPr="00BC5DEC" w:rsidRDefault="00A775BD" w:rsidP="00A775BD">
      <w:pPr>
        <w:rPr>
          <w:rFonts w:eastAsia="Times New Roman"/>
        </w:rPr>
      </w:pPr>
    </w:p>
    <w:p w:rsidR="00A775BD" w:rsidRDefault="00A775BD" w:rsidP="00A775BD">
      <w:pPr>
        <w:rPr>
          <w:rFonts w:eastAsia="Times New Roman"/>
          <w:lang w:val="en-US"/>
        </w:rPr>
      </w:pPr>
    </w:p>
    <w:p w:rsidR="00A91BEA" w:rsidRPr="00BC5DEC" w:rsidRDefault="00A91BEA" w:rsidP="00A775BD">
      <w:pPr>
        <w:pStyle w:val="ad"/>
        <w:rPr>
          <w:b/>
        </w:rPr>
      </w:pPr>
      <w:r w:rsidRPr="00BC5DEC">
        <w:rPr>
          <w:b/>
        </w:rPr>
        <w:lastRenderedPageBreak/>
        <w:t>Результаты</w:t>
      </w:r>
    </w:p>
    <w:p w:rsidR="00A91BEA" w:rsidRPr="00CF72FE" w:rsidRDefault="00A775BD" w:rsidP="00A91BEA">
      <w:pPr>
        <w:pStyle w:val="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  <w:r w:rsidRPr="00AF5A34">
        <w:rPr>
          <w:rFonts w:asciiTheme="majorHAnsi" w:hAnsiTheme="majorHAnsi" w:cs="Helvetica"/>
          <w:b w:val="0"/>
          <w:color w:val="333333"/>
          <w:sz w:val="24"/>
          <w:szCs w:val="24"/>
        </w:rPr>
        <w:tab/>
      </w:r>
      <w:r w:rsidR="00A91BEA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По диаграмме в </w:t>
      </w:r>
      <w:proofErr w:type="spellStart"/>
      <w:r w:rsidR="00A91BEA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Trik</w:t>
      </w:r>
      <w:proofErr w:type="spellEnd"/>
      <w:r w:rsidR="00A91BEA" w:rsidRPr="00A91BEA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="00A91BEA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Studio</w:t>
      </w:r>
      <w:r w:rsidR="00A91BEA" w:rsidRPr="00A91BEA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="00A91BEA">
        <w:rPr>
          <w:rFonts w:asciiTheme="majorHAnsi" w:hAnsiTheme="majorHAnsi" w:cs="Helvetica"/>
          <w:b w:val="0"/>
          <w:color w:val="333333"/>
          <w:sz w:val="24"/>
          <w:szCs w:val="24"/>
        </w:rPr>
        <w:t>генерируется код</w:t>
      </w:r>
      <w:r w:rsidR="00622AC6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на Python</w:t>
      </w:r>
      <w:r w:rsidR="00CF72FE" w:rsidRPr="00CF72FE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и </w:t>
      </w:r>
      <w:r w:rsidR="00A91BEA">
        <w:rPr>
          <w:rFonts w:asciiTheme="majorHAnsi" w:hAnsiTheme="majorHAnsi" w:cs="Helvetica"/>
          <w:b w:val="0"/>
          <w:color w:val="333333"/>
          <w:sz w:val="24"/>
          <w:szCs w:val="24"/>
        </w:rPr>
        <w:t>загружается на робота.</w:t>
      </w:r>
    </w:p>
    <w:p w:rsidR="00A91BEA" w:rsidRDefault="00A91BEA" w:rsidP="00A91BEA">
      <w:pPr>
        <w:pStyle w:val="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5A59AE" w:rsidRDefault="005A59AE"/>
    <w:sectPr w:rsidR="005A59AE" w:rsidSect="006C7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06100"/>
    <w:multiLevelType w:val="hybridMultilevel"/>
    <w:tmpl w:val="64686A16"/>
    <w:lvl w:ilvl="0" w:tplc="380815DE">
      <w:start w:val="1"/>
      <w:numFmt w:val="decimal"/>
      <w:lvlText w:val="%1)"/>
      <w:lvlJc w:val="left"/>
      <w:pPr>
        <w:ind w:left="1068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187EC0"/>
    <w:multiLevelType w:val="hybridMultilevel"/>
    <w:tmpl w:val="BFD87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F37A83"/>
    <w:multiLevelType w:val="multilevel"/>
    <w:tmpl w:val="8C066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327C6D"/>
    <w:multiLevelType w:val="hybridMultilevel"/>
    <w:tmpl w:val="6B089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BEA"/>
    <w:rsid w:val="002305C3"/>
    <w:rsid w:val="00330490"/>
    <w:rsid w:val="003E2FF0"/>
    <w:rsid w:val="004929EE"/>
    <w:rsid w:val="00540836"/>
    <w:rsid w:val="005A59AE"/>
    <w:rsid w:val="005C3F62"/>
    <w:rsid w:val="0061198B"/>
    <w:rsid w:val="00622AC6"/>
    <w:rsid w:val="006C7BC4"/>
    <w:rsid w:val="00A52760"/>
    <w:rsid w:val="00A775BD"/>
    <w:rsid w:val="00A91BEA"/>
    <w:rsid w:val="00AF5A34"/>
    <w:rsid w:val="00BC5DEC"/>
    <w:rsid w:val="00CF72FE"/>
    <w:rsid w:val="00F31350"/>
    <w:rsid w:val="00F75CC9"/>
    <w:rsid w:val="00FB0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C4"/>
  </w:style>
  <w:style w:type="paragraph" w:styleId="1">
    <w:name w:val="heading 1"/>
    <w:basedOn w:val="a"/>
    <w:next w:val="a"/>
    <w:link w:val="10"/>
    <w:uiPriority w:val="9"/>
    <w:qFormat/>
    <w:rsid w:val="003E2F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775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A91B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91BE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TML">
    <w:name w:val="HTML Preformatted"/>
    <w:basedOn w:val="a"/>
    <w:link w:val="HTML0"/>
    <w:uiPriority w:val="99"/>
    <w:semiHidden/>
    <w:unhideWhenUsed/>
    <w:rsid w:val="00A91B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1BEA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A91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A91BEA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A91BEA"/>
    <w:rPr>
      <w:rFonts w:ascii="Consolas" w:eastAsiaTheme="minorHAnsi" w:hAnsi="Consolas"/>
      <w:sz w:val="21"/>
      <w:szCs w:val="21"/>
      <w:lang w:eastAsia="en-US"/>
    </w:rPr>
  </w:style>
  <w:style w:type="character" w:customStyle="1" w:styleId="apple-converted-space">
    <w:name w:val="apple-converted-space"/>
    <w:basedOn w:val="a0"/>
    <w:rsid w:val="00A91BEA"/>
  </w:style>
  <w:style w:type="character" w:styleId="a6">
    <w:name w:val="Emphasis"/>
    <w:basedOn w:val="a0"/>
    <w:uiPriority w:val="20"/>
    <w:qFormat/>
    <w:rsid w:val="00A91BEA"/>
    <w:rPr>
      <w:i/>
      <w:iCs/>
    </w:rPr>
  </w:style>
  <w:style w:type="paragraph" w:styleId="a7">
    <w:name w:val="List Paragraph"/>
    <w:basedOn w:val="a"/>
    <w:uiPriority w:val="34"/>
    <w:qFormat/>
    <w:rsid w:val="00A91BEA"/>
    <w:pPr>
      <w:ind w:left="720"/>
      <w:contextualSpacing/>
    </w:pPr>
  </w:style>
  <w:style w:type="character" w:styleId="a8">
    <w:name w:val="Book Title"/>
    <w:basedOn w:val="a0"/>
    <w:uiPriority w:val="33"/>
    <w:qFormat/>
    <w:rsid w:val="00A91BEA"/>
    <w:rPr>
      <w:b/>
      <w:bCs/>
      <w:smallCaps/>
      <w:spacing w:val="5"/>
    </w:rPr>
  </w:style>
  <w:style w:type="character" w:styleId="a9">
    <w:name w:val="Intense Emphasis"/>
    <w:basedOn w:val="a0"/>
    <w:uiPriority w:val="21"/>
    <w:qFormat/>
    <w:rsid w:val="00A91BEA"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sid w:val="00A91BEA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A91BE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91BEA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A91BE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A91BEA"/>
    <w:rPr>
      <w:b/>
      <w:bCs/>
      <w:i/>
      <w:iCs/>
      <w:color w:val="4F81BD" w:themeColor="accent1"/>
    </w:rPr>
  </w:style>
  <w:style w:type="paragraph" w:styleId="ad">
    <w:name w:val="Title"/>
    <w:basedOn w:val="a"/>
    <w:next w:val="a"/>
    <w:link w:val="ae"/>
    <w:uiPriority w:val="10"/>
    <w:qFormat/>
    <w:rsid w:val="00A91BE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A91B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77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Subtitle"/>
    <w:basedOn w:val="a"/>
    <w:next w:val="a"/>
    <w:link w:val="af0"/>
    <w:uiPriority w:val="11"/>
    <w:qFormat/>
    <w:rsid w:val="003E2FF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sid w:val="003E2FF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E2F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f1">
    <w:name w:val="Table Grid"/>
    <w:basedOn w:val="a1"/>
    <w:uiPriority w:val="59"/>
    <w:rsid w:val="005C3F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Смирнов</dc:creator>
  <cp:keywords/>
  <dc:description/>
  <cp:lastModifiedBy>Михаил Смирнов</cp:lastModifiedBy>
  <cp:revision>4</cp:revision>
  <dcterms:created xsi:type="dcterms:W3CDTF">2015-10-04T10:57:00Z</dcterms:created>
  <dcterms:modified xsi:type="dcterms:W3CDTF">2015-10-05T14:28:00Z</dcterms:modified>
</cp:coreProperties>
</file>