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957" w:rsidRDefault="00D00C7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 за 07</w:t>
      </w:r>
      <w:r w:rsidR="000D6B09" w:rsidRPr="00EB4AB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03</w:t>
      </w:r>
      <w:r w:rsidR="00EB4ABC" w:rsidRPr="00EB4ABC">
        <w:rPr>
          <w:rFonts w:ascii="Times New Roman" w:hAnsi="Times New Roman" w:cs="Times New Roman"/>
          <w:b/>
          <w:sz w:val="28"/>
          <w:szCs w:val="28"/>
        </w:rPr>
        <w:t>.2012, часть 1</w:t>
      </w:r>
    </w:p>
    <w:p w:rsidR="00EB4ABC" w:rsidRPr="0087284D" w:rsidRDefault="0087284D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00C71">
        <w:rPr>
          <w:rFonts w:ascii="Times New Roman" w:hAnsi="Times New Roman" w:cs="Times New Roman"/>
          <w:b/>
          <w:i/>
          <w:sz w:val="24"/>
          <w:szCs w:val="24"/>
          <w:u w:val="single"/>
        </w:rPr>
        <w:t>Стек протоколов</w:t>
      </w:r>
      <w:r w:rsidRPr="0087284D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p w:rsidR="00D00C71" w:rsidRPr="00551B0A" w:rsidRDefault="00D00C71" w:rsidP="00EC1470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EC1470">
        <w:rPr>
          <w:rFonts w:ascii="Times New Roman" w:hAnsi="Times New Roman" w:cs="Times New Roman"/>
          <w:sz w:val="24"/>
          <w:szCs w:val="24"/>
        </w:rPr>
        <w:t>Раньше практически</w:t>
      </w:r>
      <w:r>
        <w:rPr>
          <w:rFonts w:ascii="Times New Roman" w:hAnsi="Times New Roman" w:cs="Times New Roman"/>
          <w:sz w:val="24"/>
          <w:szCs w:val="24"/>
        </w:rPr>
        <w:t xml:space="preserve"> каждая программа, работающая по сети, должна была реализовать свой собственный протокол передачи данных, начиная чуть ли не с физического уровня. Разумеется, </w:t>
      </w:r>
      <w:r w:rsidR="00551B0A">
        <w:rPr>
          <w:rFonts w:ascii="Times New Roman" w:hAnsi="Times New Roman" w:cs="Times New Roman"/>
          <w:sz w:val="24"/>
          <w:szCs w:val="24"/>
        </w:rPr>
        <w:t xml:space="preserve">это создавало множество проблем, и </w:t>
      </w:r>
      <w:r>
        <w:rPr>
          <w:rFonts w:ascii="Times New Roman" w:hAnsi="Times New Roman" w:cs="Times New Roman"/>
          <w:sz w:val="24"/>
          <w:szCs w:val="24"/>
        </w:rPr>
        <w:t xml:space="preserve">необходимость повторной разработки </w:t>
      </w:r>
      <w:r w:rsidR="00551B0A">
        <w:rPr>
          <w:rFonts w:ascii="Times New Roman" w:hAnsi="Times New Roman" w:cs="Times New Roman"/>
          <w:sz w:val="24"/>
          <w:szCs w:val="24"/>
        </w:rPr>
        <w:t xml:space="preserve">того или иного кода приводила как к ошибкам, так и к потере эффективности и времени. В связи с этим, в конце 70-х – начале 80-х годов прошлого века возникла концепция </w:t>
      </w:r>
      <w:r w:rsidR="00551B0A" w:rsidRPr="00551B0A">
        <w:rPr>
          <w:rFonts w:ascii="Times New Roman" w:hAnsi="Times New Roman" w:cs="Times New Roman"/>
          <w:b/>
          <w:i/>
          <w:sz w:val="24"/>
          <w:szCs w:val="24"/>
        </w:rPr>
        <w:t>стек протоколов</w:t>
      </w:r>
      <w:r w:rsidR="00551B0A">
        <w:rPr>
          <w:rFonts w:ascii="Times New Roman" w:hAnsi="Times New Roman" w:cs="Times New Roman"/>
          <w:sz w:val="24"/>
          <w:szCs w:val="24"/>
        </w:rPr>
        <w:t>.</w:t>
      </w:r>
    </w:p>
    <w:p w:rsidR="00D00C71" w:rsidRPr="00567EEE" w:rsidRDefault="003B5165" w:rsidP="00EC1470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9" type="#_x0000_t202" style="position:absolute;left:0;text-align:left;margin-left:75.95pt;margin-top:120.55pt;width:149.25pt;height:22.65pt;z-index:251686912;mso-height-percent:200;mso-height-percent:200;mso-width-relative:margin;mso-height-relative:margin" filled="f" stroked="f">
            <v:textbox style="mso-next-textbox:#_x0000_s1119;mso-fit-shape-to-text:t">
              <w:txbxContent>
                <w:p w:rsidR="00703FF7" w:rsidRPr="00B30AA1" w:rsidRDefault="00703FF7" w:rsidP="00B70492">
                  <w:pPr>
                    <w:spacing w:after="0"/>
                    <w:rPr>
                      <w:i/>
                    </w:rPr>
                  </w:pPr>
                  <w:r>
                    <w:rPr>
                      <w:i/>
                    </w:rPr>
                    <w:t>сторона отправителя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21" type="#_x0000_t202" style="position:absolute;left:0;text-align:left;margin-left:311.5pt;margin-top:120.55pt;width:134.95pt;height:22.65pt;z-index:251687936;mso-height-percent:200;mso-height-percent:200;mso-width-relative:margin;mso-height-relative:margin" filled="f" stroked="f">
            <v:textbox style="mso-next-textbox:#_x0000_s1121;mso-fit-shape-to-text:t">
              <w:txbxContent>
                <w:p w:rsidR="00703FF7" w:rsidRPr="00B30AA1" w:rsidRDefault="00703FF7" w:rsidP="00B70492">
                  <w:pPr>
                    <w:spacing w:after="0"/>
                    <w:rPr>
                      <w:i/>
                    </w:rPr>
                  </w:pPr>
                  <w:r>
                    <w:rPr>
                      <w:i/>
                    </w:rPr>
                    <w:t>сторона получателя</w:t>
                  </w:r>
                </w:p>
              </w:txbxContent>
            </v:textbox>
          </v:shape>
        </w:pict>
      </w:r>
      <w:r w:rsidR="00551B0A">
        <w:rPr>
          <w:rFonts w:ascii="Times New Roman" w:hAnsi="Times New Roman" w:cs="Times New Roman"/>
          <w:sz w:val="24"/>
          <w:szCs w:val="24"/>
        </w:rPr>
        <w:t xml:space="preserve">При любой передаче данных, эти данные всегда можно разделить на две части – </w:t>
      </w:r>
      <w:r w:rsidR="00551B0A" w:rsidRPr="00551B0A">
        <w:rPr>
          <w:rFonts w:ascii="Times New Roman" w:hAnsi="Times New Roman" w:cs="Times New Roman"/>
          <w:b/>
          <w:i/>
          <w:sz w:val="24"/>
          <w:szCs w:val="24"/>
        </w:rPr>
        <w:t>полезные данные</w:t>
      </w:r>
      <w:r w:rsidR="00551B0A">
        <w:rPr>
          <w:rFonts w:ascii="Times New Roman" w:hAnsi="Times New Roman" w:cs="Times New Roman"/>
          <w:sz w:val="24"/>
          <w:szCs w:val="24"/>
        </w:rPr>
        <w:t xml:space="preserve"> (полезная нагрузка) и </w:t>
      </w:r>
      <w:r w:rsidR="00551B0A">
        <w:rPr>
          <w:rFonts w:ascii="Times New Roman" w:hAnsi="Times New Roman" w:cs="Times New Roman"/>
          <w:b/>
          <w:i/>
          <w:sz w:val="24"/>
          <w:szCs w:val="24"/>
        </w:rPr>
        <w:t xml:space="preserve">заголовок данных </w:t>
      </w:r>
      <w:r w:rsidR="00551B0A">
        <w:rPr>
          <w:rFonts w:ascii="Times New Roman" w:hAnsi="Times New Roman" w:cs="Times New Roman"/>
          <w:sz w:val="24"/>
          <w:szCs w:val="24"/>
        </w:rPr>
        <w:t xml:space="preserve">(служебная информация, необходимая для правильного декодирования полезных данных). Идея стека протоколов состоит в </w:t>
      </w:r>
      <w:r w:rsidR="00D56957">
        <w:rPr>
          <w:rFonts w:ascii="Times New Roman" w:hAnsi="Times New Roman" w:cs="Times New Roman"/>
          <w:sz w:val="24"/>
          <w:szCs w:val="24"/>
        </w:rPr>
        <w:t>разделении протоколов</w:t>
      </w:r>
      <w:r w:rsidR="00551B0A">
        <w:rPr>
          <w:rFonts w:ascii="Times New Roman" w:hAnsi="Times New Roman" w:cs="Times New Roman"/>
          <w:sz w:val="24"/>
          <w:szCs w:val="24"/>
        </w:rPr>
        <w:t xml:space="preserve"> по зонам ответственности. </w:t>
      </w:r>
      <w:r w:rsidR="00D56957" w:rsidRPr="00D56957">
        <w:rPr>
          <w:rFonts w:ascii="Times New Roman" w:hAnsi="Times New Roman" w:cs="Times New Roman"/>
          <w:sz w:val="24"/>
          <w:szCs w:val="24"/>
        </w:rPr>
        <w:t>Какие-то протоколы отвечают за пользовательские приложения</w:t>
      </w:r>
      <w:r w:rsidR="00551B0A" w:rsidRPr="00D56957">
        <w:rPr>
          <w:rFonts w:ascii="Times New Roman" w:hAnsi="Times New Roman" w:cs="Times New Roman"/>
          <w:sz w:val="24"/>
          <w:szCs w:val="24"/>
        </w:rPr>
        <w:t xml:space="preserve">, </w:t>
      </w:r>
      <w:r w:rsidR="00D56957" w:rsidRPr="00D56957">
        <w:rPr>
          <w:rFonts w:ascii="Times New Roman" w:hAnsi="Times New Roman" w:cs="Times New Roman"/>
          <w:sz w:val="24"/>
          <w:szCs w:val="24"/>
        </w:rPr>
        <w:t>какие-то – за доставку</w:t>
      </w:r>
      <w:r w:rsidR="00551B0A" w:rsidRPr="00D56957">
        <w:rPr>
          <w:rFonts w:ascii="Times New Roman" w:hAnsi="Times New Roman" w:cs="Times New Roman"/>
          <w:sz w:val="24"/>
          <w:szCs w:val="24"/>
        </w:rPr>
        <w:t xml:space="preserve"> данных</w:t>
      </w:r>
      <w:r w:rsidR="00D56957" w:rsidRPr="00D56957">
        <w:rPr>
          <w:rFonts w:ascii="Times New Roman" w:hAnsi="Times New Roman" w:cs="Times New Roman"/>
          <w:sz w:val="24"/>
          <w:szCs w:val="24"/>
        </w:rPr>
        <w:t>, какие-то – за физический уровень (непосредственное представление данных в виде электрических  сигналов).</w:t>
      </w:r>
      <w:r w:rsidR="00D56957">
        <w:rPr>
          <w:rFonts w:ascii="Times New Roman" w:hAnsi="Times New Roman" w:cs="Times New Roman"/>
          <w:sz w:val="24"/>
          <w:szCs w:val="24"/>
        </w:rPr>
        <w:t xml:space="preserve"> При этом весь пакет данных более высокого уровня считается полезной нагрузкой для нижележащего протокола</w:t>
      </w:r>
      <w:r w:rsidR="00567EEE" w:rsidRPr="00567EEE">
        <w:rPr>
          <w:rFonts w:ascii="Times New Roman" w:hAnsi="Times New Roman" w:cs="Times New Roman"/>
          <w:sz w:val="24"/>
          <w:szCs w:val="24"/>
        </w:rPr>
        <w:t xml:space="preserve"> (рис. 1)</w:t>
      </w:r>
      <w:r w:rsidR="00567EEE">
        <w:rPr>
          <w:rFonts w:ascii="Times New Roman" w:hAnsi="Times New Roman" w:cs="Times New Roman"/>
          <w:sz w:val="24"/>
          <w:szCs w:val="24"/>
        </w:rPr>
        <w:t>.</w:t>
      </w:r>
    </w:p>
    <w:p w:rsidR="00D56957" w:rsidRDefault="00D56957" w:rsidP="004218A6">
      <w:pPr>
        <w:rPr>
          <w:rFonts w:ascii="Times New Roman" w:hAnsi="Times New Roman" w:cs="Times New Roman"/>
          <w:sz w:val="24"/>
          <w:szCs w:val="24"/>
        </w:rPr>
      </w:pPr>
    </w:p>
    <w:p w:rsidR="00D56957" w:rsidRPr="00567EEE" w:rsidRDefault="003B5165" w:rsidP="004218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6" type="#_x0000_t32" style="position:absolute;margin-left:234.75pt;margin-top:12.4pt;width:0;height:84.6pt;z-index:2516848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group id="_x0000_s1089" style="position:absolute;margin-left:280.75pt;margin-top:3.25pt;width:175pt;height:107.85pt;z-index:251678720" coordorigin="1831,7014" coordsize="3500,2157">
            <v:group id="_x0000_s1090" style="position:absolute;left:1836;top:7014;width:3495;height:435" coordorigin="2370,7140" coordsize="3495,435">
              <v:rect id="_x0000_s1091" style="position:absolute;left:2370;top:7140;width:3495;height:420"/>
              <v:shape id="_x0000_s1092" type="#_x0000_t32" style="position:absolute;left:4125;top:7140;width:0;height:420" o:connectortype="straight"/>
              <v:shape id="_x0000_s1093" type="#_x0000_t202" style="position:absolute;left:2520;top:7155;width:1341;height:420" filled="f" stroked="f">
                <v:textbox style="mso-next-textbox:#_x0000_s1093">
                  <w:txbxContent>
                    <w:p w:rsidR="00703FF7" w:rsidRPr="00801C8B" w:rsidRDefault="00703FF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Header</w:t>
                      </w:r>
                    </w:p>
                  </w:txbxContent>
                </v:textbox>
              </v:shape>
              <v:shape id="_x0000_s1094" type="#_x0000_t202" style="position:absolute;left:4215;top:7140;width:1575;height:420" filled="f" stroked="f">
                <v:textbox style="mso-next-textbox:#_x0000_s1094">
                  <w:txbxContent>
                    <w:p w:rsidR="00703FF7" w:rsidRPr="00801C8B" w:rsidRDefault="00703FF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Payload</w:t>
                      </w:r>
                    </w:p>
                  </w:txbxContent>
                </v:textbox>
              </v:shape>
            </v:group>
            <v:group id="_x0000_s1095" style="position:absolute;left:1836;top:7870;width:3495;height:435" coordorigin="2370,7140" coordsize="3495,435">
              <v:rect id="_x0000_s1096" style="position:absolute;left:2370;top:7140;width:3495;height:420"/>
              <v:shape id="_x0000_s1097" type="#_x0000_t32" style="position:absolute;left:4125;top:7140;width:0;height:420" o:connectortype="straight"/>
              <v:shape id="_x0000_s1098" type="#_x0000_t202" style="position:absolute;left:2520;top:7155;width:1341;height:420" filled="f" stroked="f">
                <v:textbox style="mso-next-textbox:#_x0000_s1098">
                  <w:txbxContent>
                    <w:p w:rsidR="00703FF7" w:rsidRPr="00801C8B" w:rsidRDefault="00703FF7" w:rsidP="00801C8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Header</w:t>
                      </w:r>
                    </w:p>
                  </w:txbxContent>
                </v:textbox>
              </v:shape>
              <v:shape id="_x0000_s1099" type="#_x0000_t202" style="position:absolute;left:4215;top:7140;width:1575;height:420" filled="f" stroked="f">
                <v:textbox style="mso-next-textbox:#_x0000_s1099">
                  <w:txbxContent>
                    <w:p w:rsidR="00703FF7" w:rsidRPr="00801C8B" w:rsidRDefault="00703FF7" w:rsidP="00801C8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Payload</w:t>
                      </w:r>
                    </w:p>
                  </w:txbxContent>
                </v:textbox>
              </v:shape>
            </v:group>
            <v:group id="_x0000_s1100" style="position:absolute;left:1831;top:8736;width:3495;height:435" coordorigin="2370,7140" coordsize="3495,435">
              <v:rect id="_x0000_s1101" style="position:absolute;left:2370;top:7140;width:3495;height:420"/>
              <v:shape id="_x0000_s1102" type="#_x0000_t32" style="position:absolute;left:4125;top:7140;width:0;height:420" o:connectortype="straight"/>
              <v:shape id="_x0000_s1103" type="#_x0000_t202" style="position:absolute;left:2520;top:7155;width:1341;height:420" filled="f" stroked="f">
                <v:textbox style="mso-next-textbox:#_x0000_s1103">
                  <w:txbxContent>
                    <w:p w:rsidR="00703FF7" w:rsidRPr="00801C8B" w:rsidRDefault="00703FF7" w:rsidP="00801C8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Header</w:t>
                      </w:r>
                    </w:p>
                  </w:txbxContent>
                </v:textbox>
              </v:shape>
              <v:shape id="_x0000_s1104" type="#_x0000_t202" style="position:absolute;left:4215;top:7140;width:1575;height:420" filled="f" stroked="f">
                <v:textbox style="mso-next-textbox:#_x0000_s1104">
                  <w:txbxContent>
                    <w:p w:rsidR="00703FF7" w:rsidRPr="00801C8B" w:rsidRDefault="00703FF7" w:rsidP="00801C8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Payload</w:t>
                      </w:r>
                    </w:p>
                  </w:txbxContent>
                </v:textbox>
              </v:shape>
            </v:group>
            <v:shape id="_x0000_s1105" type="#_x0000_t32" style="position:absolute;left:1836;top:7437;width:1750;height:433" o:connectortype="straight">
              <v:stroke dashstyle="dash"/>
            </v:shape>
            <v:shape id="_x0000_s1106" type="#_x0000_t32" style="position:absolute;left:5331;top:7434;width:0;height:454" o:connectortype="straight">
              <v:stroke dashstyle="dash"/>
            </v:shape>
            <v:shape id="_x0000_s1107" type="#_x0000_t32" style="position:absolute;left:1834;top:8291;width:1750;height:433" o:connectortype="straight">
              <v:stroke dashstyle="dash"/>
            </v:shape>
            <v:shape id="_x0000_s1108" type="#_x0000_t32" style="position:absolute;left:5329;top:8288;width:0;height:454" o:connectortype="straight">
              <v:stroke dashstyle="dash"/>
            </v:shape>
          </v:group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group id="_x0000_s1088" style="position:absolute;margin-left:49pt;margin-top:3.25pt;width:175pt;height:107.85pt;z-index:251677696" coordorigin="1831,7014" coordsize="3500,2157">
            <v:group id="_x0000_s1046" style="position:absolute;left:1836;top:7014;width:3495;height:435" coordorigin="2370,7140" coordsize="3495,435">
              <v:rect id="_x0000_s1026" style="position:absolute;left:2370;top:7140;width:3495;height:420"/>
              <v:shape id="_x0000_s1027" type="#_x0000_t32" style="position:absolute;left:4125;top:7140;width:0;height:420" o:connectortype="straight"/>
              <v:shape id="_x0000_s1028" type="#_x0000_t202" style="position:absolute;left:2520;top:7155;width:1341;height:420" filled="f" stroked="f">
                <v:textbox style="mso-next-textbox:#_x0000_s1028">
                  <w:txbxContent>
                    <w:p w:rsidR="00703FF7" w:rsidRPr="00801C8B" w:rsidRDefault="00703FF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Header</w:t>
                      </w:r>
                    </w:p>
                  </w:txbxContent>
                </v:textbox>
              </v:shape>
              <v:shape id="_x0000_s1029" type="#_x0000_t202" style="position:absolute;left:4215;top:7140;width:1575;height:420" filled="f" stroked="f">
                <v:textbox style="mso-next-textbox:#_x0000_s1029">
                  <w:txbxContent>
                    <w:p w:rsidR="00703FF7" w:rsidRPr="00801C8B" w:rsidRDefault="00703FF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Payload</w:t>
                      </w:r>
                    </w:p>
                  </w:txbxContent>
                </v:textbox>
              </v:shape>
            </v:group>
            <v:group id="_x0000_s1047" style="position:absolute;left:1836;top:7870;width:3495;height:435" coordorigin="2370,7140" coordsize="3495,435">
              <v:rect id="_x0000_s1048" style="position:absolute;left:2370;top:7140;width:3495;height:420"/>
              <v:shape id="_x0000_s1049" type="#_x0000_t32" style="position:absolute;left:4125;top:7140;width:0;height:420" o:connectortype="straight"/>
              <v:shape id="_x0000_s1050" type="#_x0000_t202" style="position:absolute;left:2520;top:7155;width:1341;height:420" filled="f" stroked="f">
                <v:textbox style="mso-next-textbox:#_x0000_s1050">
                  <w:txbxContent>
                    <w:p w:rsidR="00703FF7" w:rsidRPr="00801C8B" w:rsidRDefault="00703FF7" w:rsidP="00801C8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Header</w:t>
                      </w:r>
                    </w:p>
                  </w:txbxContent>
                </v:textbox>
              </v:shape>
              <v:shape id="_x0000_s1051" type="#_x0000_t202" style="position:absolute;left:4215;top:7140;width:1575;height:420" filled="f" stroked="f">
                <v:textbox style="mso-next-textbox:#_x0000_s1051">
                  <w:txbxContent>
                    <w:p w:rsidR="00703FF7" w:rsidRPr="00801C8B" w:rsidRDefault="00703FF7" w:rsidP="00801C8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Payload</w:t>
                      </w:r>
                    </w:p>
                  </w:txbxContent>
                </v:textbox>
              </v:shape>
            </v:group>
            <v:group id="_x0000_s1052" style="position:absolute;left:1831;top:8736;width:3495;height:435" coordorigin="2370,7140" coordsize="3495,435">
              <v:rect id="_x0000_s1053" style="position:absolute;left:2370;top:7140;width:3495;height:420"/>
              <v:shape id="_x0000_s1054" type="#_x0000_t32" style="position:absolute;left:4125;top:7140;width:0;height:420" o:connectortype="straight"/>
              <v:shape id="_x0000_s1055" type="#_x0000_t202" style="position:absolute;left:2520;top:7155;width:1341;height:420;mso-position-vertical:bottom;mso-position-vertical-relative:margin" filled="f" stroked="f">
                <v:textbox style="mso-next-textbox:#_x0000_s1055">
                  <w:txbxContent>
                    <w:p w:rsidR="00703FF7" w:rsidRPr="00801C8B" w:rsidRDefault="00703FF7" w:rsidP="00801C8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Header</w:t>
                      </w:r>
                    </w:p>
                  </w:txbxContent>
                </v:textbox>
              </v:shape>
              <v:shape id="_x0000_s1056" type="#_x0000_t202" style="position:absolute;left:4215;top:7140;width:1575;height:420" filled="f" stroked="f">
                <v:textbox style="mso-next-textbox:#_x0000_s1056">
                  <w:txbxContent>
                    <w:p w:rsidR="00703FF7" w:rsidRPr="00801C8B" w:rsidRDefault="00703FF7" w:rsidP="00801C8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Payload</w:t>
                      </w:r>
                    </w:p>
                  </w:txbxContent>
                </v:textbox>
              </v:shape>
            </v:group>
            <v:shape id="_x0000_s1079" type="#_x0000_t32" style="position:absolute;left:1836;top:7437;width:1750;height:433" o:connectortype="straight">
              <v:stroke dashstyle="dash"/>
            </v:shape>
            <v:shape id="_x0000_s1080" type="#_x0000_t32" style="position:absolute;left:5331;top:7434;width:0;height:454" o:connectortype="straight">
              <v:stroke dashstyle="dash"/>
            </v:shape>
            <v:shape id="_x0000_s1086" type="#_x0000_t32" style="position:absolute;left:1834;top:8291;width:1750;height:433" o:connectortype="straight">
              <v:stroke dashstyle="dash"/>
            </v:shape>
            <v:shape id="_x0000_s1087" type="#_x0000_t32" style="position:absolute;left:5329;top:8288;width:0;height:454" o:connectortype="straight">
              <v:stroke dashstyle="dash"/>
            </v:shape>
            <w10:wrap anchory="margin"/>
          </v:group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78" type="#_x0000_t202" style="position:absolute;margin-left:4pt;margin-top:89.8pt;width:58.45pt;height:21pt;z-index:251671552" filled="f" stroked="f">
            <v:textbox style="mso-next-textbox:#_x0000_s1078">
              <w:txbxContent>
                <w:p w:rsidR="00703FF7" w:rsidRPr="00801C8B" w:rsidRDefault="00703FF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 w:rsidRPr="00801C8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 ур.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74" type="#_x0000_t202" style="position:absolute;margin-left:4.7pt;margin-top:3.9pt;width:43.5pt;height:21pt;z-index:251669504" filled="f" stroked="f">
            <v:textbox style="mso-next-textbox:#_x0000_s1074">
              <w:txbxContent>
                <w:p w:rsidR="00703FF7" w:rsidRPr="00801C8B" w:rsidRDefault="00703FF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01C8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 ур.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18" type="#_x0000_t32" style="position:absolute;margin-left:466.4pt;margin-top:13.3pt;width:0;height:84.6pt;flip:y;z-index:2516858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group id="_x0000_s1120" style="position:absolute;margin-left:135.7pt;margin-top:113.9pt;width:233.65pt;height:13.45pt;z-index:251681280" coordorigin="3565,8910" coordsize="4673,269">
            <v:shape id="_x0000_s1110" type="#_x0000_t32" style="position:absolute;left:3565;top:9178;width:4661;height:0" o:connectortype="straight"/>
            <v:shape id="_x0000_s1111" type="#_x0000_t32" style="position:absolute;left:3565;top:8910;width:0;height:268" o:connectortype="straight"/>
            <v:shape id="_x0000_s1113" type="#_x0000_t32" style="position:absolute;left:8232;top:8910;width:6;height:269;flip:y" o:connectortype="straight">
              <v:stroke endarrow="block"/>
            </v:shape>
          </v:group>
        </w:pict>
      </w:r>
    </w:p>
    <w:p w:rsidR="00801C8B" w:rsidRPr="00567EEE" w:rsidRDefault="003B5165" w:rsidP="004218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77" type="#_x0000_t202" style="position:absolute;margin-left:4.25pt;margin-top:20.9pt;width:43.5pt;height:21pt;z-index:251670528" filled="f" stroked="f">
            <v:textbox style="mso-next-textbox:#_x0000_s1077">
              <w:txbxContent>
                <w:p w:rsidR="00703FF7" w:rsidRPr="00801C8B" w:rsidRDefault="00703FF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01C8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</w:t>
                  </w:r>
                  <w:r w:rsidRPr="00801C8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ур.</w:t>
                  </w:r>
                </w:p>
              </w:txbxContent>
            </v:textbox>
          </v:shape>
        </w:pict>
      </w:r>
    </w:p>
    <w:p w:rsidR="00801C8B" w:rsidRPr="00567EEE" w:rsidRDefault="00801C8B" w:rsidP="004218A6">
      <w:pPr>
        <w:rPr>
          <w:rFonts w:ascii="Times New Roman" w:hAnsi="Times New Roman" w:cs="Times New Roman"/>
          <w:sz w:val="24"/>
          <w:szCs w:val="24"/>
        </w:rPr>
      </w:pPr>
    </w:p>
    <w:p w:rsidR="00D56957" w:rsidRDefault="00D56957" w:rsidP="004218A6">
      <w:pPr>
        <w:rPr>
          <w:rFonts w:ascii="Times New Roman" w:hAnsi="Times New Roman" w:cs="Times New Roman"/>
          <w:sz w:val="24"/>
          <w:szCs w:val="24"/>
        </w:rPr>
      </w:pPr>
    </w:p>
    <w:p w:rsidR="00D00C71" w:rsidRDefault="00D00C71" w:rsidP="004218A6">
      <w:pPr>
        <w:rPr>
          <w:rFonts w:ascii="Times New Roman" w:hAnsi="Times New Roman" w:cs="Times New Roman"/>
          <w:sz w:val="24"/>
          <w:szCs w:val="24"/>
        </w:rPr>
      </w:pPr>
    </w:p>
    <w:p w:rsidR="00B30AA1" w:rsidRDefault="003B5165" w:rsidP="00567EEE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B5165">
        <w:rPr>
          <w:rFonts w:ascii="Times New Roman" w:hAnsi="Times New Roman" w:cs="Times New Roman"/>
          <w:noProof/>
          <w:sz w:val="24"/>
          <w:szCs w:val="24"/>
        </w:rPr>
        <w:pict>
          <v:shape id="_x0000_s1115" type="#_x0000_t202" style="position:absolute;left:0;text-align:left;margin-left:362.05pt;margin-top:1.8pt;width:163.15pt;height:38.1pt;z-index:251683840;mso-height-percent:200;mso-height-percent:200;mso-width-relative:margin;mso-height-relative:margin" filled="f" stroked="f">
            <v:textbox style="mso-next-textbox:#_x0000_s1115;mso-fit-shape-to-text:t">
              <w:txbxContent>
                <w:p w:rsidR="00703FF7" w:rsidRPr="00B70492" w:rsidRDefault="00703FF7" w:rsidP="00B70492">
                  <w:pPr>
                    <w:spacing w:after="0"/>
                  </w:pPr>
                  <w:r w:rsidRPr="00B70492">
                    <w:rPr>
                      <w:i/>
                      <w:lang w:val="en-US"/>
                    </w:rPr>
                    <w:t>Header</w:t>
                  </w:r>
                  <w:r w:rsidRPr="00B70492">
                    <w:rPr>
                      <w:i/>
                    </w:rPr>
                    <w:t xml:space="preserve"> </w:t>
                  </w:r>
                  <w:r>
                    <w:rPr>
                      <w:i/>
                    </w:rPr>
                    <w:t>–</w:t>
                  </w:r>
                  <w:r w:rsidRPr="00B70492">
                    <w:rPr>
                      <w:i/>
                    </w:rPr>
                    <w:t xml:space="preserve"> </w:t>
                  </w:r>
                  <w:r w:rsidRPr="00B70492">
                    <w:t>заголовок данных</w:t>
                  </w:r>
                </w:p>
                <w:p w:rsidR="00703FF7" w:rsidRPr="00B70492" w:rsidRDefault="00703FF7" w:rsidP="00B70492">
                  <w:pPr>
                    <w:spacing w:after="0"/>
                    <w:rPr>
                      <w:i/>
                    </w:rPr>
                  </w:pPr>
                  <w:r w:rsidRPr="00B70492">
                    <w:rPr>
                      <w:i/>
                      <w:lang w:val="en-US"/>
                    </w:rPr>
                    <w:t>Payload</w:t>
                  </w:r>
                  <w:r w:rsidRPr="00B70492">
                    <w:rPr>
                      <w:i/>
                    </w:rPr>
                    <w:t xml:space="preserve"> – </w:t>
                  </w:r>
                  <w:r w:rsidRPr="00B70492">
                    <w:t>полезная нагрузка</w:t>
                  </w:r>
                </w:p>
              </w:txbxContent>
            </v:textbox>
          </v:shape>
        </w:pict>
      </w:r>
      <w:r w:rsidR="00B30AA1">
        <w:rPr>
          <w:rFonts w:ascii="Times New Roman" w:hAnsi="Times New Roman" w:cs="Times New Roman"/>
          <w:i/>
          <w:sz w:val="24"/>
          <w:szCs w:val="24"/>
        </w:rPr>
        <w:t>передача данных</w:t>
      </w:r>
    </w:p>
    <w:p w:rsidR="00DE1CDA" w:rsidRPr="00B70492" w:rsidRDefault="00B30AA1" w:rsidP="00567EEE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704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67EEE" w:rsidRPr="00B70492">
        <w:rPr>
          <w:rFonts w:ascii="Times New Roman" w:hAnsi="Times New Roman" w:cs="Times New Roman"/>
          <w:i/>
          <w:sz w:val="24"/>
          <w:szCs w:val="24"/>
        </w:rPr>
        <w:t>(</w:t>
      </w:r>
      <w:r w:rsidR="00567EEE" w:rsidRPr="00567EEE">
        <w:rPr>
          <w:rFonts w:ascii="Times New Roman" w:hAnsi="Times New Roman" w:cs="Times New Roman"/>
          <w:i/>
          <w:sz w:val="24"/>
          <w:szCs w:val="24"/>
        </w:rPr>
        <w:t>рис</w:t>
      </w:r>
      <w:r w:rsidR="00567EEE" w:rsidRPr="00B70492">
        <w:rPr>
          <w:rFonts w:ascii="Times New Roman" w:hAnsi="Times New Roman" w:cs="Times New Roman"/>
          <w:i/>
          <w:sz w:val="24"/>
          <w:szCs w:val="24"/>
        </w:rPr>
        <w:t>. 1)</w:t>
      </w:r>
    </w:p>
    <w:p w:rsidR="00DE1CDA" w:rsidRDefault="00B70492" w:rsidP="00D4679C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стороне получателя происходит принятие пакета данных из канала связи. Пользуясь данными, расположенными в заголовке, данные декодируются, и извлекается полезная нагрузка. </w:t>
      </w:r>
      <w:r w:rsidR="00B30AA1">
        <w:rPr>
          <w:rFonts w:ascii="Times New Roman" w:hAnsi="Times New Roman" w:cs="Times New Roman"/>
          <w:sz w:val="24"/>
          <w:szCs w:val="24"/>
        </w:rPr>
        <w:t>По той же схеме п</w:t>
      </w:r>
      <w:r>
        <w:rPr>
          <w:rFonts w:ascii="Times New Roman" w:hAnsi="Times New Roman" w:cs="Times New Roman"/>
          <w:sz w:val="24"/>
          <w:szCs w:val="24"/>
        </w:rPr>
        <w:t xml:space="preserve">олезная нагрузка отправляется на дешифровку следующим уровнем обработки этого стека. Процесс повторяется, пока не дойдет до самого верхнего уровня (уровня приложения), где данные уже </w:t>
      </w:r>
      <w:r w:rsidR="00B30AA1">
        <w:rPr>
          <w:rFonts w:ascii="Times New Roman" w:hAnsi="Times New Roman" w:cs="Times New Roman"/>
          <w:sz w:val="24"/>
          <w:szCs w:val="24"/>
        </w:rPr>
        <w:t xml:space="preserve">непосредственно </w:t>
      </w:r>
      <w:r>
        <w:rPr>
          <w:rFonts w:ascii="Times New Roman" w:hAnsi="Times New Roman" w:cs="Times New Roman"/>
          <w:sz w:val="24"/>
          <w:szCs w:val="24"/>
        </w:rPr>
        <w:t>предоставляются пользователю.</w:t>
      </w:r>
      <w:r w:rsidR="00B30AA1">
        <w:rPr>
          <w:rFonts w:ascii="Times New Roman" w:hAnsi="Times New Roman" w:cs="Times New Roman"/>
          <w:sz w:val="24"/>
          <w:szCs w:val="24"/>
        </w:rPr>
        <w:t xml:space="preserve"> Эта идея и получила название стек протоколов.</w:t>
      </w:r>
    </w:p>
    <w:p w:rsidR="00B30AA1" w:rsidRDefault="00B30AA1" w:rsidP="00D4679C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стоит считать, что</w:t>
      </w:r>
      <w:r w:rsidR="00D4679C">
        <w:rPr>
          <w:rFonts w:ascii="Times New Roman" w:hAnsi="Times New Roman" w:cs="Times New Roman"/>
          <w:sz w:val="24"/>
          <w:szCs w:val="24"/>
        </w:rPr>
        <w:t xml:space="preserve"> эта концепция была единственной из рассматриваемых в свое время, но, тем не менее, сейчас она является общим местом всей сетевой индустрии и никаких других решений уже не применяется.</w:t>
      </w:r>
    </w:p>
    <w:p w:rsidR="00D4679C" w:rsidRDefault="00D4679C" w:rsidP="00D4679C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чем же состоят </w:t>
      </w:r>
      <w:r w:rsidR="005949DA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Pr="00D4679C">
        <w:rPr>
          <w:rFonts w:ascii="Times New Roman" w:hAnsi="Times New Roman" w:cs="Times New Roman"/>
          <w:b/>
          <w:i/>
          <w:sz w:val="24"/>
          <w:szCs w:val="24"/>
        </w:rPr>
        <w:t>достоинства</w:t>
      </w:r>
      <w:r>
        <w:rPr>
          <w:rFonts w:ascii="Times New Roman" w:hAnsi="Times New Roman" w:cs="Times New Roman"/>
          <w:sz w:val="24"/>
          <w:szCs w:val="24"/>
        </w:rPr>
        <w:t xml:space="preserve"> этого подхода?</w:t>
      </w:r>
      <w:r w:rsidR="004A492D">
        <w:rPr>
          <w:rFonts w:ascii="Times New Roman" w:hAnsi="Times New Roman" w:cs="Times New Roman"/>
          <w:sz w:val="24"/>
          <w:szCs w:val="24"/>
        </w:rPr>
        <w:t xml:space="preserve"> </w:t>
      </w:r>
      <w:r w:rsidR="002E6480">
        <w:rPr>
          <w:rFonts w:ascii="Times New Roman" w:hAnsi="Times New Roman" w:cs="Times New Roman"/>
          <w:sz w:val="24"/>
          <w:szCs w:val="24"/>
        </w:rPr>
        <w:t>Тут можно привести пр</w:t>
      </w:r>
      <w:r w:rsidR="004A492D">
        <w:rPr>
          <w:rFonts w:ascii="Times New Roman" w:hAnsi="Times New Roman" w:cs="Times New Roman"/>
          <w:sz w:val="24"/>
          <w:szCs w:val="24"/>
        </w:rPr>
        <w:t>имерно те же соображения, что и в случае об</w:t>
      </w:r>
      <w:r w:rsidR="002E6480">
        <w:rPr>
          <w:rFonts w:ascii="Times New Roman" w:hAnsi="Times New Roman" w:cs="Times New Roman"/>
          <w:sz w:val="24"/>
          <w:szCs w:val="24"/>
        </w:rPr>
        <w:t>ъектно-ориентированного подхода</w:t>
      </w:r>
      <w:r w:rsidR="004A492D">
        <w:rPr>
          <w:rFonts w:ascii="Times New Roman" w:hAnsi="Times New Roman" w:cs="Times New Roman"/>
          <w:sz w:val="24"/>
          <w:szCs w:val="24"/>
        </w:rPr>
        <w:t>.</w:t>
      </w:r>
    </w:p>
    <w:p w:rsidR="004A492D" w:rsidRDefault="002E6480" w:rsidP="00D4679C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Модель обладает развитой инкапсуляцией и абстракцией</w:t>
      </w:r>
      <w:r w:rsidR="004A492D">
        <w:rPr>
          <w:rFonts w:ascii="Times New Roman" w:hAnsi="Times New Roman" w:cs="Times New Roman"/>
          <w:sz w:val="24"/>
          <w:szCs w:val="24"/>
        </w:rPr>
        <w:t xml:space="preserve"> данных. На каждом уровне стека протоколов мы абстрагируемся как от представления данных этажом </w:t>
      </w:r>
      <w:r>
        <w:rPr>
          <w:rFonts w:ascii="Times New Roman" w:hAnsi="Times New Roman" w:cs="Times New Roman"/>
          <w:sz w:val="24"/>
          <w:szCs w:val="24"/>
        </w:rPr>
        <w:t>выше</w:t>
      </w:r>
      <w:r w:rsidR="004A492D">
        <w:rPr>
          <w:rFonts w:ascii="Times New Roman" w:hAnsi="Times New Roman" w:cs="Times New Roman"/>
          <w:sz w:val="24"/>
          <w:szCs w:val="24"/>
        </w:rPr>
        <w:t>, так и от представления данных этажом ни</w:t>
      </w:r>
      <w:r>
        <w:rPr>
          <w:rFonts w:ascii="Times New Roman" w:hAnsi="Times New Roman" w:cs="Times New Roman"/>
          <w:sz w:val="24"/>
          <w:szCs w:val="24"/>
        </w:rPr>
        <w:t>же. Эти данные</w:t>
      </w:r>
      <w:r w:rsidR="004A492D">
        <w:rPr>
          <w:rFonts w:ascii="Times New Roman" w:hAnsi="Times New Roman" w:cs="Times New Roman"/>
          <w:sz w:val="24"/>
          <w:szCs w:val="24"/>
        </w:rPr>
        <w:t xml:space="preserve"> хранятся в пакетах, которые имеют </w:t>
      </w:r>
      <w:r>
        <w:rPr>
          <w:rFonts w:ascii="Times New Roman" w:hAnsi="Times New Roman" w:cs="Times New Roman"/>
          <w:sz w:val="24"/>
          <w:szCs w:val="24"/>
        </w:rPr>
        <w:t xml:space="preserve">в той  или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иной степени </w:t>
      </w:r>
      <w:r w:rsidR="004A492D">
        <w:rPr>
          <w:rFonts w:ascii="Times New Roman" w:hAnsi="Times New Roman" w:cs="Times New Roman"/>
          <w:sz w:val="24"/>
          <w:szCs w:val="24"/>
        </w:rPr>
        <w:t xml:space="preserve">фиксированную структуру и обрабатываются единообразно на каждом </w:t>
      </w:r>
      <w:r>
        <w:rPr>
          <w:rFonts w:ascii="Times New Roman" w:hAnsi="Times New Roman" w:cs="Times New Roman"/>
          <w:sz w:val="24"/>
          <w:szCs w:val="24"/>
        </w:rPr>
        <w:t>уровне</w:t>
      </w:r>
      <w:r w:rsidR="004A492D">
        <w:rPr>
          <w:rFonts w:ascii="Times New Roman" w:hAnsi="Times New Roman" w:cs="Times New Roman"/>
          <w:sz w:val="24"/>
          <w:szCs w:val="24"/>
        </w:rPr>
        <w:t xml:space="preserve"> стека. То есть, фактически, </w:t>
      </w:r>
      <w:r>
        <w:rPr>
          <w:rFonts w:ascii="Times New Roman" w:hAnsi="Times New Roman" w:cs="Times New Roman"/>
          <w:sz w:val="24"/>
          <w:szCs w:val="24"/>
        </w:rPr>
        <w:t>для передачи данных нам не важно</w:t>
      </w:r>
      <w:r w:rsidR="005949DA">
        <w:rPr>
          <w:rFonts w:ascii="Times New Roman" w:hAnsi="Times New Roman" w:cs="Times New Roman"/>
          <w:sz w:val="24"/>
          <w:szCs w:val="24"/>
        </w:rPr>
        <w:t>,</w:t>
      </w:r>
      <w:r w:rsidR="004A492D">
        <w:rPr>
          <w:rFonts w:ascii="Times New Roman" w:hAnsi="Times New Roman" w:cs="Times New Roman"/>
          <w:sz w:val="24"/>
          <w:szCs w:val="24"/>
        </w:rPr>
        <w:t xml:space="preserve"> какой протокол физического уровня мы используем (например</w:t>
      </w:r>
      <w:r w:rsidR="005949DA">
        <w:rPr>
          <w:rFonts w:ascii="Times New Roman" w:hAnsi="Times New Roman" w:cs="Times New Roman"/>
          <w:sz w:val="24"/>
          <w:szCs w:val="24"/>
        </w:rPr>
        <w:t>,</w:t>
      </w:r>
      <w:r w:rsidR="004A49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будь то</w:t>
      </w:r>
      <w:r w:rsidR="005949DA">
        <w:rPr>
          <w:rFonts w:ascii="Times New Roman" w:hAnsi="Times New Roman" w:cs="Times New Roman"/>
          <w:sz w:val="24"/>
          <w:szCs w:val="24"/>
        </w:rPr>
        <w:t xml:space="preserve"> </w:t>
      </w:r>
      <w:r w:rsidR="004A492D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="004A492D" w:rsidRPr="004A492D">
        <w:rPr>
          <w:rFonts w:ascii="Times New Roman" w:hAnsi="Times New Roman" w:cs="Times New Roman"/>
          <w:sz w:val="24"/>
          <w:szCs w:val="24"/>
        </w:rPr>
        <w:t xml:space="preserve"> </w:t>
      </w:r>
      <w:r w:rsidR="004A492D">
        <w:rPr>
          <w:rFonts w:ascii="Times New Roman" w:hAnsi="Times New Roman" w:cs="Times New Roman"/>
          <w:sz w:val="24"/>
          <w:szCs w:val="24"/>
        </w:rPr>
        <w:t xml:space="preserve">или </w:t>
      </w:r>
      <w:r w:rsidR="004A492D">
        <w:rPr>
          <w:rFonts w:ascii="Times New Roman" w:hAnsi="Times New Roman" w:cs="Times New Roman"/>
          <w:sz w:val="24"/>
          <w:szCs w:val="24"/>
          <w:lang w:val="en-US"/>
        </w:rPr>
        <w:t>GPRS</w:t>
      </w:r>
      <w:r w:rsidR="004A492D" w:rsidRPr="004A492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949DA" w:rsidRDefault="005949DA" w:rsidP="00D4679C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же у этого подхода имеются и </w:t>
      </w:r>
      <w:r w:rsidRPr="005949DA">
        <w:rPr>
          <w:rFonts w:ascii="Times New Roman" w:hAnsi="Times New Roman" w:cs="Times New Roman"/>
          <w:b/>
          <w:i/>
          <w:sz w:val="24"/>
          <w:szCs w:val="24"/>
        </w:rPr>
        <w:t>недостатки</w:t>
      </w:r>
      <w:r>
        <w:rPr>
          <w:rFonts w:ascii="Times New Roman" w:hAnsi="Times New Roman" w:cs="Times New Roman"/>
          <w:sz w:val="24"/>
          <w:szCs w:val="24"/>
        </w:rPr>
        <w:t xml:space="preserve">. Стоит отметить, что изначально эти недостатки оценивались очень высоко и временами воспринимались чуть ли не фатально. </w:t>
      </w:r>
    </w:p>
    <w:p w:rsidR="005949DA" w:rsidRDefault="005949DA" w:rsidP="00D4679C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Недостатки проистекают </w:t>
      </w:r>
      <w:r w:rsidR="002E6480">
        <w:rPr>
          <w:rFonts w:ascii="Times New Roman" w:hAnsi="Times New Roman" w:cs="Times New Roman"/>
          <w:sz w:val="24"/>
          <w:szCs w:val="24"/>
        </w:rPr>
        <w:t xml:space="preserve">из необходимости </w:t>
      </w:r>
      <w:r>
        <w:rPr>
          <w:rFonts w:ascii="Times New Roman" w:hAnsi="Times New Roman" w:cs="Times New Roman"/>
          <w:sz w:val="24"/>
          <w:szCs w:val="24"/>
        </w:rPr>
        <w:t xml:space="preserve">передавать </w:t>
      </w:r>
      <w:r w:rsidR="002E6480">
        <w:rPr>
          <w:rFonts w:ascii="Times New Roman" w:hAnsi="Times New Roman" w:cs="Times New Roman"/>
          <w:sz w:val="24"/>
          <w:szCs w:val="24"/>
        </w:rPr>
        <w:t>большое количество</w:t>
      </w:r>
      <w:r>
        <w:rPr>
          <w:rFonts w:ascii="Times New Roman" w:hAnsi="Times New Roman" w:cs="Times New Roman"/>
          <w:sz w:val="24"/>
          <w:szCs w:val="24"/>
        </w:rPr>
        <w:t xml:space="preserve"> служебной информации, возможно даже избыточной. Избыточной она может быть из-за того, что информация, использующаяся на разных уровнях стека протоколов, вполне может дублироваться. Но в связи с тем, что обработка данных осуществляется последовательно, мы вынуждены все равно вставлять эту дублирующуюся информацию в соответствующие заголовки. </w:t>
      </w:r>
    </w:p>
    <w:p w:rsidR="005949DA" w:rsidRDefault="005949DA" w:rsidP="00D4679C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Помимо всего прочего, к нижнему уровню заголовки, накладываясь друг на друга, вырастают до довольно заметных размеров.</w:t>
      </w:r>
      <w:r w:rsidR="004B0C4E">
        <w:rPr>
          <w:rFonts w:ascii="Times New Roman" w:hAnsi="Times New Roman" w:cs="Times New Roman"/>
          <w:sz w:val="24"/>
          <w:szCs w:val="24"/>
        </w:rPr>
        <w:t xml:space="preserve"> Например, минимальная длина</w:t>
      </w:r>
      <w:r w:rsidR="00003B61">
        <w:rPr>
          <w:rFonts w:ascii="Times New Roman" w:hAnsi="Times New Roman" w:cs="Times New Roman"/>
          <w:sz w:val="24"/>
          <w:szCs w:val="24"/>
        </w:rPr>
        <w:t xml:space="preserve"> заголовков </w:t>
      </w:r>
      <w:r w:rsidR="00003B61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="00003B61" w:rsidRPr="00003B61">
        <w:rPr>
          <w:rFonts w:ascii="Times New Roman" w:hAnsi="Times New Roman" w:cs="Times New Roman"/>
          <w:sz w:val="24"/>
          <w:szCs w:val="24"/>
        </w:rPr>
        <w:t xml:space="preserve"> </w:t>
      </w:r>
      <w:r w:rsidR="00003B61">
        <w:rPr>
          <w:rFonts w:ascii="Times New Roman" w:hAnsi="Times New Roman" w:cs="Times New Roman"/>
          <w:sz w:val="24"/>
          <w:szCs w:val="24"/>
        </w:rPr>
        <w:t xml:space="preserve">и </w:t>
      </w:r>
      <w:r w:rsidR="00003B61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003B61" w:rsidRPr="00003B61">
        <w:rPr>
          <w:rFonts w:ascii="Times New Roman" w:hAnsi="Times New Roman" w:cs="Times New Roman"/>
          <w:sz w:val="24"/>
          <w:szCs w:val="24"/>
        </w:rPr>
        <w:t xml:space="preserve"> </w:t>
      </w:r>
      <w:r w:rsidR="00003B61">
        <w:rPr>
          <w:rFonts w:ascii="Times New Roman" w:hAnsi="Times New Roman" w:cs="Times New Roman"/>
          <w:sz w:val="24"/>
          <w:szCs w:val="24"/>
        </w:rPr>
        <w:t xml:space="preserve">составляет 20 октетов. Вместе 40 октетов. Минимальная длина заголовка </w:t>
      </w:r>
      <w:r w:rsidR="00003B61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="00003B61">
        <w:rPr>
          <w:rFonts w:ascii="Times New Roman" w:hAnsi="Times New Roman" w:cs="Times New Roman"/>
          <w:sz w:val="24"/>
          <w:szCs w:val="24"/>
        </w:rPr>
        <w:t xml:space="preserve"> составляет 14 октетов. Вместе 54 октета. Максимальная длина фрейма </w:t>
      </w:r>
      <w:r w:rsidR="00003B61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="00003B61">
        <w:rPr>
          <w:rFonts w:ascii="Times New Roman" w:hAnsi="Times New Roman" w:cs="Times New Roman"/>
          <w:sz w:val="24"/>
          <w:szCs w:val="24"/>
        </w:rPr>
        <w:t xml:space="preserve"> 1500 октетов. Таким образом, общий объем передаваемой служебной информации составляет примерно 3</w:t>
      </w:r>
      <w:r w:rsidR="00003B61" w:rsidRPr="00003B61">
        <w:rPr>
          <w:rFonts w:ascii="Times New Roman" w:hAnsi="Times New Roman" w:cs="Times New Roman"/>
          <w:sz w:val="24"/>
          <w:szCs w:val="24"/>
        </w:rPr>
        <w:t xml:space="preserve">% </w:t>
      </w:r>
      <w:r w:rsidR="00003B61">
        <w:rPr>
          <w:rFonts w:ascii="Times New Roman" w:hAnsi="Times New Roman" w:cs="Times New Roman"/>
          <w:sz w:val="24"/>
          <w:szCs w:val="24"/>
        </w:rPr>
        <w:t xml:space="preserve">от общего количества передаваемых данных. При этом если мы </w:t>
      </w:r>
      <w:r w:rsidR="004B0C4E">
        <w:rPr>
          <w:rFonts w:ascii="Times New Roman" w:hAnsi="Times New Roman" w:cs="Times New Roman"/>
          <w:sz w:val="24"/>
          <w:szCs w:val="24"/>
        </w:rPr>
        <w:t>используем более короткие пакеты</w:t>
      </w:r>
      <w:r w:rsidR="00003B61">
        <w:rPr>
          <w:rFonts w:ascii="Times New Roman" w:hAnsi="Times New Roman" w:cs="Times New Roman"/>
          <w:sz w:val="24"/>
          <w:szCs w:val="24"/>
        </w:rPr>
        <w:t xml:space="preserve"> данных</w:t>
      </w:r>
      <w:r w:rsidR="007F239C">
        <w:rPr>
          <w:rFonts w:ascii="Times New Roman" w:hAnsi="Times New Roman" w:cs="Times New Roman"/>
          <w:sz w:val="24"/>
          <w:szCs w:val="24"/>
        </w:rPr>
        <w:t xml:space="preserve">, то избыточность возрастает еще больше. Мы можем произвольно варьировать размер передаваемой полезной нагрузки, но размер заголовков мы варьировать не можем. </w:t>
      </w:r>
    </w:p>
    <w:p w:rsidR="007F239C" w:rsidRPr="00003B61" w:rsidRDefault="007F239C" w:rsidP="00D4679C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Чтобы бороться с передачей дублированных данных разрабатывались различные стеки протоколов и, в результате, эта проблема была решена одной из самых первых. И примерно в 80-е годы стал вопрос о </w:t>
      </w:r>
      <w:r w:rsidRPr="007F239C">
        <w:rPr>
          <w:rFonts w:ascii="Times New Roman" w:hAnsi="Times New Roman" w:cs="Times New Roman"/>
          <w:b/>
          <w:i/>
          <w:sz w:val="24"/>
          <w:szCs w:val="24"/>
        </w:rPr>
        <w:t>стандартизации</w:t>
      </w:r>
      <w:r>
        <w:rPr>
          <w:rFonts w:ascii="Times New Roman" w:hAnsi="Times New Roman" w:cs="Times New Roman"/>
          <w:sz w:val="24"/>
          <w:szCs w:val="24"/>
        </w:rPr>
        <w:t xml:space="preserve"> стека протоколов. </w:t>
      </w:r>
    </w:p>
    <w:p w:rsidR="005949DA" w:rsidRDefault="004B0C4E" w:rsidP="00D4679C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США</w:t>
      </w:r>
      <w:r w:rsidR="00612957">
        <w:rPr>
          <w:rFonts w:ascii="Times New Roman" w:hAnsi="Times New Roman" w:cs="Times New Roman"/>
          <w:sz w:val="24"/>
          <w:szCs w:val="24"/>
        </w:rPr>
        <w:t xml:space="preserve"> 80-е годы </w:t>
      </w:r>
      <w:r>
        <w:rPr>
          <w:rFonts w:ascii="Times New Roman" w:hAnsi="Times New Roman" w:cs="Times New Roman"/>
          <w:sz w:val="24"/>
          <w:szCs w:val="24"/>
        </w:rPr>
        <w:t>ознаменовались</w:t>
      </w:r>
      <w:r w:rsidR="00612957">
        <w:rPr>
          <w:rFonts w:ascii="Times New Roman" w:hAnsi="Times New Roman" w:cs="Times New Roman"/>
          <w:sz w:val="24"/>
          <w:szCs w:val="24"/>
        </w:rPr>
        <w:t xml:space="preserve"> период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612957">
        <w:rPr>
          <w:rFonts w:ascii="Times New Roman" w:hAnsi="Times New Roman" w:cs="Times New Roman"/>
          <w:sz w:val="24"/>
          <w:szCs w:val="24"/>
        </w:rPr>
        <w:t xml:space="preserve"> глобальной стандартизации инженерных механизмов. Кроме отраслевых</w:t>
      </w:r>
      <w:r w:rsidR="00285BDF">
        <w:rPr>
          <w:rFonts w:ascii="Times New Roman" w:hAnsi="Times New Roman" w:cs="Times New Roman"/>
          <w:sz w:val="24"/>
          <w:szCs w:val="24"/>
        </w:rPr>
        <w:t xml:space="preserve"> стандартов, что существовали у них</w:t>
      </w:r>
      <w:r w:rsidR="00612957">
        <w:rPr>
          <w:rFonts w:ascii="Times New Roman" w:hAnsi="Times New Roman" w:cs="Times New Roman"/>
          <w:sz w:val="24"/>
          <w:szCs w:val="24"/>
        </w:rPr>
        <w:t xml:space="preserve"> довольно давно, в это врем</w:t>
      </w:r>
      <w:r w:rsidR="007407E7">
        <w:rPr>
          <w:rFonts w:ascii="Times New Roman" w:hAnsi="Times New Roman" w:cs="Times New Roman"/>
          <w:sz w:val="24"/>
          <w:szCs w:val="24"/>
        </w:rPr>
        <w:t>я</w:t>
      </w:r>
      <w:r w:rsidR="00612957">
        <w:rPr>
          <w:rFonts w:ascii="Times New Roman" w:hAnsi="Times New Roman" w:cs="Times New Roman"/>
          <w:sz w:val="24"/>
          <w:szCs w:val="24"/>
        </w:rPr>
        <w:t xml:space="preserve"> там начали стандартизировать все подряд. Тут проявились разные подходы</w:t>
      </w:r>
      <w:r w:rsidR="00285BDF">
        <w:rPr>
          <w:rFonts w:ascii="Times New Roman" w:hAnsi="Times New Roman" w:cs="Times New Roman"/>
          <w:sz w:val="24"/>
          <w:szCs w:val="24"/>
        </w:rPr>
        <w:t xml:space="preserve"> к</w:t>
      </w:r>
      <w:r w:rsidR="00612957">
        <w:rPr>
          <w:rFonts w:ascii="Times New Roman" w:hAnsi="Times New Roman" w:cs="Times New Roman"/>
          <w:sz w:val="24"/>
          <w:szCs w:val="24"/>
        </w:rPr>
        <w:t xml:space="preserve"> стандартизации</w:t>
      </w:r>
      <w:r w:rsidR="007407E7">
        <w:rPr>
          <w:rFonts w:ascii="Times New Roman" w:hAnsi="Times New Roman" w:cs="Times New Roman"/>
          <w:sz w:val="24"/>
          <w:szCs w:val="24"/>
        </w:rPr>
        <w:t>, которые есть</w:t>
      </w:r>
      <w:r w:rsidR="00612957">
        <w:rPr>
          <w:rFonts w:ascii="Times New Roman" w:hAnsi="Times New Roman" w:cs="Times New Roman"/>
          <w:sz w:val="24"/>
          <w:szCs w:val="24"/>
        </w:rPr>
        <w:t xml:space="preserve"> в Европе</w:t>
      </w:r>
      <w:r w:rsidR="007407E7">
        <w:rPr>
          <w:rFonts w:ascii="Times New Roman" w:hAnsi="Times New Roman" w:cs="Times New Roman"/>
          <w:sz w:val="24"/>
          <w:szCs w:val="24"/>
        </w:rPr>
        <w:t xml:space="preserve"> (и в России)</w:t>
      </w:r>
      <w:r w:rsidR="00612957">
        <w:rPr>
          <w:rFonts w:ascii="Times New Roman" w:hAnsi="Times New Roman" w:cs="Times New Roman"/>
          <w:sz w:val="24"/>
          <w:szCs w:val="24"/>
        </w:rPr>
        <w:t xml:space="preserve"> и </w:t>
      </w:r>
      <w:r w:rsidR="007407E7">
        <w:rPr>
          <w:rFonts w:ascii="Times New Roman" w:hAnsi="Times New Roman" w:cs="Times New Roman"/>
          <w:sz w:val="24"/>
          <w:szCs w:val="24"/>
        </w:rPr>
        <w:t xml:space="preserve">есть </w:t>
      </w:r>
      <w:r w:rsidR="00612957">
        <w:rPr>
          <w:rFonts w:ascii="Times New Roman" w:hAnsi="Times New Roman" w:cs="Times New Roman"/>
          <w:sz w:val="24"/>
          <w:szCs w:val="24"/>
        </w:rPr>
        <w:t xml:space="preserve">в США. </w:t>
      </w:r>
    </w:p>
    <w:p w:rsidR="00612957" w:rsidRDefault="007407E7" w:rsidP="00D4679C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чем же разница? У нас есть гос</w:t>
      </w:r>
      <w:r w:rsidR="00136400">
        <w:rPr>
          <w:rFonts w:ascii="Times New Roman" w:hAnsi="Times New Roman" w:cs="Times New Roman"/>
          <w:sz w:val="24"/>
          <w:szCs w:val="24"/>
        </w:rPr>
        <w:t>ударственный комитет</w:t>
      </w:r>
      <w:r>
        <w:rPr>
          <w:rFonts w:ascii="Times New Roman" w:hAnsi="Times New Roman" w:cs="Times New Roman"/>
          <w:sz w:val="24"/>
          <w:szCs w:val="24"/>
        </w:rPr>
        <w:t xml:space="preserve"> по стандартам</w:t>
      </w:r>
      <w:r w:rsidR="00136400">
        <w:rPr>
          <w:rFonts w:ascii="Times New Roman" w:hAnsi="Times New Roman" w:cs="Times New Roman"/>
          <w:sz w:val="24"/>
          <w:szCs w:val="24"/>
        </w:rPr>
        <w:t xml:space="preserve"> </w:t>
      </w:r>
      <w:r w:rsidR="00136400" w:rsidRPr="00136400">
        <w:rPr>
          <w:rFonts w:ascii="Times New Roman" w:hAnsi="Times New Roman" w:cs="Times New Roman"/>
          <w:sz w:val="24"/>
          <w:szCs w:val="24"/>
        </w:rPr>
        <w:t>Госстандарт</w:t>
      </w:r>
      <w:r>
        <w:rPr>
          <w:rFonts w:ascii="Times New Roman" w:hAnsi="Times New Roman" w:cs="Times New Roman"/>
          <w:sz w:val="24"/>
          <w:szCs w:val="24"/>
        </w:rPr>
        <w:t>, который на основании некоторой внутренней, причем достаточно закрытой и непрозрачной процедуры</w:t>
      </w:r>
      <w:r w:rsidR="0013640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принимает решение о введении нового стандарта. После этого этим стандартом обязаны пользоваться. </w:t>
      </w:r>
    </w:p>
    <w:p w:rsidR="00136400" w:rsidRDefault="00136400" w:rsidP="00D4679C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США же стандарты всегда вырастали</w:t>
      </w:r>
      <w:r w:rsidR="007407E7">
        <w:rPr>
          <w:rFonts w:ascii="Times New Roman" w:hAnsi="Times New Roman" w:cs="Times New Roman"/>
          <w:sz w:val="24"/>
          <w:szCs w:val="24"/>
        </w:rPr>
        <w:t xml:space="preserve"> из отраслевых стандартов путем создания группы заинтересованных лиц (</w:t>
      </w:r>
      <w:r w:rsidR="007407E7">
        <w:rPr>
          <w:rFonts w:ascii="Times New Roman" w:hAnsi="Times New Roman" w:cs="Times New Roman"/>
          <w:sz w:val="24"/>
          <w:szCs w:val="24"/>
          <w:lang w:val="en-US"/>
        </w:rPr>
        <w:t>special</w:t>
      </w:r>
      <w:r w:rsidR="007407E7" w:rsidRPr="007407E7">
        <w:rPr>
          <w:rFonts w:ascii="Times New Roman" w:hAnsi="Times New Roman" w:cs="Times New Roman"/>
          <w:sz w:val="24"/>
          <w:szCs w:val="24"/>
        </w:rPr>
        <w:t xml:space="preserve"> </w:t>
      </w:r>
      <w:r w:rsidR="007407E7">
        <w:rPr>
          <w:rFonts w:ascii="Times New Roman" w:hAnsi="Times New Roman" w:cs="Times New Roman"/>
          <w:sz w:val="24"/>
          <w:szCs w:val="24"/>
          <w:lang w:val="en-US"/>
        </w:rPr>
        <w:t>interesting</w:t>
      </w:r>
      <w:r w:rsidR="007407E7" w:rsidRPr="007407E7">
        <w:rPr>
          <w:rFonts w:ascii="Times New Roman" w:hAnsi="Times New Roman" w:cs="Times New Roman"/>
          <w:sz w:val="24"/>
          <w:szCs w:val="24"/>
        </w:rPr>
        <w:t xml:space="preserve"> </w:t>
      </w:r>
      <w:r w:rsidR="007407E7">
        <w:rPr>
          <w:rFonts w:ascii="Times New Roman" w:hAnsi="Times New Roman" w:cs="Times New Roman"/>
          <w:sz w:val="24"/>
          <w:szCs w:val="24"/>
          <w:lang w:val="en-US"/>
        </w:rPr>
        <w:t>group</w:t>
      </w:r>
      <w:r w:rsidR="007407E7" w:rsidRPr="007407E7">
        <w:rPr>
          <w:rFonts w:ascii="Times New Roman" w:hAnsi="Times New Roman" w:cs="Times New Roman"/>
          <w:sz w:val="24"/>
          <w:szCs w:val="24"/>
        </w:rPr>
        <w:t>)</w:t>
      </w:r>
      <w:r w:rsidR="007407E7">
        <w:rPr>
          <w:rFonts w:ascii="Times New Roman" w:hAnsi="Times New Roman" w:cs="Times New Roman"/>
          <w:sz w:val="24"/>
          <w:szCs w:val="24"/>
        </w:rPr>
        <w:t>. То есть, когда в какой-либо отрасли назревает идея что-либо стандартизировать, стороны, заинтересованные в этом, собираются и обсуждают этот стандарт.</w:t>
      </w:r>
      <w:r>
        <w:rPr>
          <w:rFonts w:ascii="Times New Roman" w:hAnsi="Times New Roman" w:cs="Times New Roman"/>
          <w:sz w:val="24"/>
          <w:szCs w:val="24"/>
        </w:rPr>
        <w:t xml:space="preserve"> Однако и у этой схемы есть свои недостатки. К примеру, срок принятия стандартов при ней может быть очень длительным и некоторые стандарты обсуждаются десятками лет, а заканчиваются только когда в них перестает быть нужда. </w:t>
      </w:r>
      <w:r w:rsidR="00724FE3">
        <w:rPr>
          <w:rFonts w:ascii="Times New Roman" w:hAnsi="Times New Roman" w:cs="Times New Roman"/>
          <w:sz w:val="24"/>
          <w:szCs w:val="24"/>
        </w:rPr>
        <w:t xml:space="preserve">В целом же можно сказать, что в каких-то ситуациях лучше работает советско-российская схема стандартизации (проистекающая из немецкой схемы), а в каких-то – англо-британская. </w:t>
      </w:r>
    </w:p>
    <w:p w:rsidR="00BD7CEB" w:rsidRDefault="007407E7" w:rsidP="00BD7CEB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Примерно в том же ключе происходила стандартизация стека протоколов. </w:t>
      </w:r>
      <w:r w:rsidR="000D45A3">
        <w:rPr>
          <w:rFonts w:ascii="Times New Roman" w:hAnsi="Times New Roman" w:cs="Times New Roman"/>
          <w:sz w:val="24"/>
          <w:szCs w:val="24"/>
        </w:rPr>
        <w:t>Этим з</w:t>
      </w:r>
      <w:r w:rsidR="00BD7CEB">
        <w:rPr>
          <w:rFonts w:ascii="Times New Roman" w:hAnsi="Times New Roman" w:cs="Times New Roman"/>
          <w:sz w:val="24"/>
          <w:szCs w:val="24"/>
        </w:rPr>
        <w:t>а</w:t>
      </w:r>
      <w:r w:rsidR="000D45A3">
        <w:rPr>
          <w:rFonts w:ascii="Times New Roman" w:hAnsi="Times New Roman" w:cs="Times New Roman"/>
          <w:sz w:val="24"/>
          <w:szCs w:val="24"/>
        </w:rPr>
        <w:t xml:space="preserve">нимались две разные организации – американский институт стандартов </w:t>
      </w:r>
      <w:r w:rsidR="000D45A3">
        <w:rPr>
          <w:rFonts w:ascii="Times New Roman" w:hAnsi="Times New Roman" w:cs="Times New Roman"/>
          <w:sz w:val="24"/>
          <w:szCs w:val="24"/>
          <w:lang w:val="en-US"/>
        </w:rPr>
        <w:t>ANSI</w:t>
      </w:r>
      <w:r w:rsidR="000D45A3" w:rsidRPr="000D45A3">
        <w:rPr>
          <w:rFonts w:ascii="Times New Roman" w:hAnsi="Times New Roman" w:cs="Times New Roman"/>
          <w:sz w:val="24"/>
          <w:szCs w:val="24"/>
        </w:rPr>
        <w:t xml:space="preserve"> (</w:t>
      </w:r>
      <w:r w:rsidR="000D45A3" w:rsidRPr="000D45A3">
        <w:rPr>
          <w:rFonts w:ascii="Times New Roman" w:hAnsi="Times New Roman" w:cs="Times New Roman"/>
          <w:sz w:val="24"/>
          <w:szCs w:val="24"/>
          <w:lang w:val="en-US"/>
        </w:rPr>
        <w:t>American</w:t>
      </w:r>
      <w:r w:rsidR="000D45A3" w:rsidRPr="000D45A3">
        <w:rPr>
          <w:rFonts w:ascii="Times New Roman" w:hAnsi="Times New Roman" w:cs="Times New Roman"/>
          <w:sz w:val="24"/>
          <w:szCs w:val="24"/>
        </w:rPr>
        <w:t xml:space="preserve"> </w:t>
      </w:r>
      <w:r w:rsidR="000D45A3" w:rsidRPr="000D45A3">
        <w:rPr>
          <w:rFonts w:ascii="Times New Roman" w:hAnsi="Times New Roman" w:cs="Times New Roman"/>
          <w:sz w:val="24"/>
          <w:szCs w:val="24"/>
          <w:lang w:val="en-US"/>
        </w:rPr>
        <w:t>National</w:t>
      </w:r>
      <w:r w:rsidR="000D45A3" w:rsidRPr="000D45A3">
        <w:rPr>
          <w:rFonts w:ascii="Times New Roman" w:hAnsi="Times New Roman" w:cs="Times New Roman"/>
          <w:sz w:val="24"/>
          <w:szCs w:val="24"/>
        </w:rPr>
        <w:t xml:space="preserve"> </w:t>
      </w:r>
      <w:r w:rsidR="000D45A3" w:rsidRPr="000D45A3">
        <w:rPr>
          <w:rFonts w:ascii="Times New Roman" w:hAnsi="Times New Roman" w:cs="Times New Roman"/>
          <w:sz w:val="24"/>
          <w:szCs w:val="24"/>
          <w:lang w:val="en-US"/>
        </w:rPr>
        <w:t>Standards</w:t>
      </w:r>
      <w:r w:rsidR="000D45A3" w:rsidRPr="000D45A3">
        <w:rPr>
          <w:rFonts w:ascii="Times New Roman" w:hAnsi="Times New Roman" w:cs="Times New Roman"/>
          <w:sz w:val="24"/>
          <w:szCs w:val="24"/>
        </w:rPr>
        <w:t xml:space="preserve"> </w:t>
      </w:r>
      <w:r w:rsidR="000D45A3" w:rsidRPr="000D45A3">
        <w:rPr>
          <w:rFonts w:ascii="Times New Roman" w:hAnsi="Times New Roman" w:cs="Times New Roman"/>
          <w:sz w:val="24"/>
          <w:szCs w:val="24"/>
          <w:lang w:val="en-US"/>
        </w:rPr>
        <w:t>Institute</w:t>
      </w:r>
      <w:r w:rsidR="000D45A3" w:rsidRPr="000D45A3">
        <w:rPr>
          <w:rFonts w:ascii="Times New Roman" w:hAnsi="Times New Roman" w:cs="Times New Roman"/>
          <w:sz w:val="24"/>
          <w:szCs w:val="24"/>
        </w:rPr>
        <w:t>)</w:t>
      </w:r>
      <w:r w:rsidR="000D45A3">
        <w:rPr>
          <w:rFonts w:ascii="Times New Roman" w:hAnsi="Times New Roman" w:cs="Times New Roman"/>
          <w:sz w:val="24"/>
          <w:szCs w:val="24"/>
        </w:rPr>
        <w:t xml:space="preserve"> и организация </w:t>
      </w:r>
      <w:r w:rsidR="000D45A3">
        <w:rPr>
          <w:rFonts w:ascii="Times New Roman" w:hAnsi="Times New Roman" w:cs="Times New Roman"/>
          <w:sz w:val="24"/>
          <w:szCs w:val="24"/>
          <w:lang w:val="en-US"/>
        </w:rPr>
        <w:t>Open</w:t>
      </w:r>
      <w:r w:rsidR="000D45A3" w:rsidRPr="000D45A3">
        <w:rPr>
          <w:rFonts w:ascii="Times New Roman" w:hAnsi="Times New Roman" w:cs="Times New Roman"/>
          <w:sz w:val="24"/>
          <w:szCs w:val="24"/>
        </w:rPr>
        <w:t xml:space="preserve"> </w:t>
      </w:r>
      <w:r w:rsidR="000D45A3">
        <w:rPr>
          <w:rFonts w:ascii="Times New Roman" w:hAnsi="Times New Roman" w:cs="Times New Roman"/>
          <w:sz w:val="24"/>
          <w:szCs w:val="24"/>
          <w:lang w:val="en-US"/>
        </w:rPr>
        <w:t>System</w:t>
      </w:r>
      <w:r w:rsidR="000D45A3" w:rsidRPr="000D45A3">
        <w:rPr>
          <w:rFonts w:ascii="Times New Roman" w:hAnsi="Times New Roman" w:cs="Times New Roman"/>
          <w:sz w:val="24"/>
          <w:szCs w:val="24"/>
        </w:rPr>
        <w:t xml:space="preserve"> </w:t>
      </w:r>
      <w:r w:rsidR="000D45A3">
        <w:rPr>
          <w:rFonts w:ascii="Times New Roman" w:hAnsi="Times New Roman" w:cs="Times New Roman"/>
          <w:sz w:val="24"/>
          <w:szCs w:val="24"/>
          <w:lang w:val="en-US"/>
        </w:rPr>
        <w:t>Initiative</w:t>
      </w:r>
      <w:r w:rsidR="000D45A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492D" w:rsidRDefault="000D45A3" w:rsidP="00BD7CEB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ANSI</w:t>
      </w:r>
      <w:r w:rsidRPr="000D45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="00BD7CEB">
        <w:rPr>
          <w:rFonts w:ascii="Times New Roman" w:hAnsi="Times New Roman" w:cs="Times New Roman"/>
          <w:sz w:val="24"/>
          <w:szCs w:val="24"/>
        </w:rPr>
        <w:t>является государственной организацией</w:t>
      </w:r>
      <w:r>
        <w:rPr>
          <w:rFonts w:ascii="Times New Roman" w:hAnsi="Times New Roman" w:cs="Times New Roman"/>
          <w:sz w:val="24"/>
          <w:szCs w:val="24"/>
        </w:rPr>
        <w:t>, и сама по себе утверждает стандарты, но не принимает</w:t>
      </w:r>
      <w:r w:rsidR="00BD7CEB">
        <w:rPr>
          <w:rFonts w:ascii="Times New Roman" w:hAnsi="Times New Roman" w:cs="Times New Roman"/>
          <w:sz w:val="24"/>
          <w:szCs w:val="24"/>
        </w:rPr>
        <w:t xml:space="preserve"> их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D7CEB">
        <w:rPr>
          <w:rFonts w:ascii="Times New Roman" w:hAnsi="Times New Roman" w:cs="Times New Roman"/>
          <w:sz w:val="24"/>
          <w:szCs w:val="24"/>
        </w:rPr>
        <w:t xml:space="preserve">Она занимается протежированием групп </w:t>
      </w:r>
      <w:r>
        <w:rPr>
          <w:rFonts w:ascii="Times New Roman" w:hAnsi="Times New Roman" w:cs="Times New Roman"/>
          <w:sz w:val="24"/>
          <w:szCs w:val="24"/>
        </w:rPr>
        <w:t>заинтересованных лиц, которые могут обмениваться ин</w:t>
      </w:r>
      <w:r w:rsidR="00BD7CEB">
        <w:rPr>
          <w:rFonts w:ascii="Times New Roman" w:hAnsi="Times New Roman" w:cs="Times New Roman"/>
          <w:sz w:val="24"/>
          <w:szCs w:val="24"/>
        </w:rPr>
        <w:t>формацией через эту организацию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571FE">
        <w:rPr>
          <w:rFonts w:ascii="Times New Roman" w:hAnsi="Times New Roman" w:cs="Times New Roman"/>
          <w:sz w:val="24"/>
          <w:szCs w:val="24"/>
        </w:rPr>
        <w:t>В свою очередь, о</w:t>
      </w:r>
      <w:r w:rsidR="00BD7CEB">
        <w:rPr>
          <w:rFonts w:ascii="Times New Roman" w:hAnsi="Times New Roman" w:cs="Times New Roman"/>
          <w:sz w:val="24"/>
          <w:szCs w:val="24"/>
        </w:rPr>
        <w:t xml:space="preserve">рганизация </w:t>
      </w:r>
      <w:r>
        <w:rPr>
          <w:rFonts w:ascii="Times New Roman" w:hAnsi="Times New Roman" w:cs="Times New Roman"/>
          <w:sz w:val="24"/>
          <w:szCs w:val="24"/>
          <w:lang w:val="en-US"/>
        </w:rPr>
        <w:t>Open</w:t>
      </w:r>
      <w:r w:rsidRPr="000D45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System</w:t>
      </w:r>
      <w:r w:rsidRPr="000D45A3">
        <w:rPr>
          <w:rFonts w:ascii="Times New Roman" w:hAnsi="Times New Roman" w:cs="Times New Roman"/>
          <w:sz w:val="24"/>
          <w:szCs w:val="24"/>
        </w:rPr>
        <w:t xml:space="preserve"> </w:t>
      </w:r>
      <w:r w:rsidR="004571FE">
        <w:rPr>
          <w:rFonts w:ascii="Times New Roman" w:hAnsi="Times New Roman" w:cs="Times New Roman"/>
          <w:sz w:val="24"/>
          <w:szCs w:val="24"/>
          <w:lang w:val="en-US"/>
        </w:rPr>
        <w:t>Initiative</w:t>
      </w:r>
      <w:r w:rsidR="00BD7C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была создана для выработки единых стандартов программного обеспечения. </w:t>
      </w:r>
      <w:r w:rsidR="00724FE3">
        <w:rPr>
          <w:rFonts w:ascii="Times New Roman" w:hAnsi="Times New Roman" w:cs="Times New Roman"/>
          <w:sz w:val="24"/>
          <w:szCs w:val="24"/>
        </w:rPr>
        <w:t xml:space="preserve">При этом не стоит думать, что эта организация имеет отношению к открытому ПО, и стандарты, которые принимает </w:t>
      </w:r>
      <w:r w:rsidR="00724FE3">
        <w:rPr>
          <w:rFonts w:ascii="Times New Roman" w:hAnsi="Times New Roman" w:cs="Times New Roman"/>
          <w:sz w:val="24"/>
          <w:szCs w:val="24"/>
          <w:lang w:val="en-US"/>
        </w:rPr>
        <w:t>Open</w:t>
      </w:r>
      <w:r w:rsidR="00724FE3" w:rsidRPr="000D45A3">
        <w:rPr>
          <w:rFonts w:ascii="Times New Roman" w:hAnsi="Times New Roman" w:cs="Times New Roman"/>
          <w:sz w:val="24"/>
          <w:szCs w:val="24"/>
        </w:rPr>
        <w:t xml:space="preserve"> </w:t>
      </w:r>
      <w:r w:rsidR="00724FE3">
        <w:rPr>
          <w:rFonts w:ascii="Times New Roman" w:hAnsi="Times New Roman" w:cs="Times New Roman"/>
          <w:sz w:val="24"/>
          <w:szCs w:val="24"/>
          <w:lang w:val="en-US"/>
        </w:rPr>
        <w:t>System</w:t>
      </w:r>
      <w:r w:rsidR="00724FE3" w:rsidRPr="000D45A3">
        <w:rPr>
          <w:rFonts w:ascii="Times New Roman" w:hAnsi="Times New Roman" w:cs="Times New Roman"/>
          <w:sz w:val="24"/>
          <w:szCs w:val="24"/>
        </w:rPr>
        <w:t xml:space="preserve"> </w:t>
      </w:r>
      <w:r w:rsidR="00724FE3">
        <w:rPr>
          <w:rFonts w:ascii="Times New Roman" w:hAnsi="Times New Roman" w:cs="Times New Roman"/>
          <w:sz w:val="24"/>
          <w:szCs w:val="24"/>
          <w:lang w:val="en-US"/>
        </w:rPr>
        <w:t>Initiative</w:t>
      </w:r>
      <w:r w:rsidR="00724FE3">
        <w:rPr>
          <w:rFonts w:ascii="Times New Roman" w:hAnsi="Times New Roman" w:cs="Times New Roman"/>
          <w:sz w:val="24"/>
          <w:szCs w:val="24"/>
        </w:rPr>
        <w:t xml:space="preserve">, далеко не всегда связаны с открытым кодом и подобными вещами. </w:t>
      </w:r>
    </w:p>
    <w:p w:rsidR="004A492D" w:rsidRDefault="000D45A3" w:rsidP="00D4679C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Постепенно </w:t>
      </w:r>
      <w:r w:rsidR="00CE128C">
        <w:rPr>
          <w:rFonts w:ascii="Times New Roman" w:hAnsi="Times New Roman" w:cs="Times New Roman"/>
          <w:sz w:val="24"/>
          <w:szCs w:val="24"/>
        </w:rPr>
        <w:t xml:space="preserve">работа по стандартизации в рамках </w:t>
      </w:r>
      <w:r w:rsidR="00CE128C">
        <w:rPr>
          <w:rFonts w:ascii="Times New Roman" w:hAnsi="Times New Roman" w:cs="Times New Roman"/>
          <w:sz w:val="24"/>
          <w:szCs w:val="24"/>
          <w:lang w:val="en-US"/>
        </w:rPr>
        <w:t>ANSI</w:t>
      </w:r>
      <w:r w:rsidR="00CE128C" w:rsidRPr="00CE128C">
        <w:rPr>
          <w:rFonts w:ascii="Times New Roman" w:hAnsi="Times New Roman" w:cs="Times New Roman"/>
          <w:sz w:val="24"/>
          <w:szCs w:val="24"/>
        </w:rPr>
        <w:t xml:space="preserve"> </w:t>
      </w:r>
      <w:r w:rsidR="00CE128C">
        <w:rPr>
          <w:rFonts w:ascii="Times New Roman" w:hAnsi="Times New Roman" w:cs="Times New Roman"/>
          <w:sz w:val="24"/>
          <w:szCs w:val="24"/>
        </w:rPr>
        <w:t xml:space="preserve">перетекла под эгиду </w:t>
      </w:r>
      <w:r w:rsidR="00CE128C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="00CE128C" w:rsidRPr="00CE128C">
        <w:rPr>
          <w:rFonts w:ascii="Times New Roman" w:hAnsi="Times New Roman" w:cs="Times New Roman"/>
          <w:sz w:val="24"/>
          <w:szCs w:val="24"/>
        </w:rPr>
        <w:t xml:space="preserve"> (</w:t>
      </w:r>
      <w:r w:rsidR="00CE128C" w:rsidRPr="00CE128C">
        <w:rPr>
          <w:rFonts w:ascii="Times New Roman" w:hAnsi="Times New Roman" w:cs="Times New Roman"/>
          <w:sz w:val="24"/>
          <w:szCs w:val="24"/>
          <w:lang w:val="en-US"/>
        </w:rPr>
        <w:t>International</w:t>
      </w:r>
      <w:r w:rsidR="00CE128C" w:rsidRPr="00CE128C">
        <w:rPr>
          <w:rFonts w:ascii="Times New Roman" w:hAnsi="Times New Roman" w:cs="Times New Roman"/>
          <w:sz w:val="24"/>
          <w:szCs w:val="24"/>
        </w:rPr>
        <w:t xml:space="preserve"> </w:t>
      </w:r>
      <w:r w:rsidR="00CE128C" w:rsidRPr="00CE128C">
        <w:rPr>
          <w:rFonts w:ascii="Times New Roman" w:hAnsi="Times New Roman" w:cs="Times New Roman"/>
          <w:sz w:val="24"/>
          <w:szCs w:val="24"/>
          <w:lang w:val="en-US"/>
        </w:rPr>
        <w:t>Organization</w:t>
      </w:r>
      <w:r w:rsidR="00CE128C" w:rsidRPr="00CE128C">
        <w:rPr>
          <w:rFonts w:ascii="Times New Roman" w:hAnsi="Times New Roman" w:cs="Times New Roman"/>
          <w:sz w:val="24"/>
          <w:szCs w:val="24"/>
        </w:rPr>
        <w:t xml:space="preserve"> </w:t>
      </w:r>
      <w:r w:rsidR="00CE128C" w:rsidRPr="00CE128C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E128C" w:rsidRPr="00CE128C">
        <w:rPr>
          <w:rFonts w:ascii="Times New Roman" w:hAnsi="Times New Roman" w:cs="Times New Roman"/>
          <w:sz w:val="24"/>
          <w:szCs w:val="24"/>
        </w:rPr>
        <w:t xml:space="preserve"> </w:t>
      </w:r>
      <w:r w:rsidR="00CE128C" w:rsidRPr="00CE128C">
        <w:rPr>
          <w:rFonts w:ascii="Times New Roman" w:hAnsi="Times New Roman" w:cs="Times New Roman"/>
          <w:sz w:val="24"/>
          <w:szCs w:val="24"/>
          <w:lang w:val="en-US"/>
        </w:rPr>
        <w:t>Standardization</w:t>
      </w:r>
      <w:r w:rsidR="00CE128C">
        <w:rPr>
          <w:rFonts w:ascii="Times New Roman" w:hAnsi="Times New Roman" w:cs="Times New Roman"/>
          <w:sz w:val="24"/>
          <w:szCs w:val="24"/>
        </w:rPr>
        <w:t>), в</w:t>
      </w:r>
      <w:r w:rsidR="004571FE">
        <w:rPr>
          <w:rFonts w:ascii="Times New Roman" w:hAnsi="Times New Roman" w:cs="Times New Roman"/>
          <w:sz w:val="24"/>
          <w:szCs w:val="24"/>
        </w:rPr>
        <w:t xml:space="preserve"> результате чего в середине 90-х</w:t>
      </w:r>
      <w:r w:rsidR="00CE128C">
        <w:rPr>
          <w:rFonts w:ascii="Times New Roman" w:hAnsi="Times New Roman" w:cs="Times New Roman"/>
          <w:sz w:val="24"/>
          <w:szCs w:val="24"/>
        </w:rPr>
        <w:t xml:space="preserve"> годов появилась модель, которая получила название модель </w:t>
      </w:r>
      <w:r w:rsidR="00CE128C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="00CE128C">
        <w:rPr>
          <w:rFonts w:ascii="Times New Roman" w:hAnsi="Times New Roman" w:cs="Times New Roman"/>
          <w:sz w:val="24"/>
          <w:szCs w:val="24"/>
        </w:rPr>
        <w:t xml:space="preserve"> </w:t>
      </w:r>
      <w:r w:rsidR="00CE128C">
        <w:rPr>
          <w:rFonts w:ascii="Times New Roman" w:hAnsi="Times New Roman" w:cs="Times New Roman"/>
          <w:sz w:val="24"/>
          <w:szCs w:val="24"/>
          <w:lang w:val="en-US"/>
        </w:rPr>
        <w:t>ANSI</w:t>
      </w:r>
      <w:r w:rsidR="00CE12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128C" w:rsidRPr="00CE128C" w:rsidRDefault="00CE128C" w:rsidP="00D4679C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Безусловно, группы, работающие в рамках </w:t>
      </w:r>
      <w:r>
        <w:rPr>
          <w:rFonts w:ascii="Times New Roman" w:hAnsi="Times New Roman" w:cs="Times New Roman"/>
          <w:sz w:val="24"/>
          <w:szCs w:val="24"/>
          <w:lang w:val="en-US"/>
        </w:rPr>
        <w:t>ANSI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ISO</w:t>
      </w:r>
      <w:r>
        <w:rPr>
          <w:rFonts w:ascii="Times New Roman" w:hAnsi="Times New Roman" w:cs="Times New Roman"/>
          <w:sz w:val="24"/>
          <w:szCs w:val="24"/>
        </w:rPr>
        <w:t>, и группы, работающие в рамках</w:t>
      </w:r>
      <w:r w:rsidRPr="00CE12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Open</w:t>
      </w:r>
      <w:r w:rsidRPr="000D45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System</w:t>
      </w:r>
      <w:r w:rsidRPr="000D45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Initiative</w:t>
      </w:r>
      <w:r w:rsidR="004571F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были осведомлены о работе друг друга. При этом утверждается, что промежуточными результатами они  не делились. Тем не менее, они получили настолько похожие модели, что с тех пор эта модель стека называется </w:t>
      </w:r>
      <w:r w:rsidRPr="00CE128C">
        <w:rPr>
          <w:rFonts w:ascii="Times New Roman" w:hAnsi="Times New Roman" w:cs="Times New Roman"/>
          <w:b/>
          <w:i/>
          <w:sz w:val="24"/>
          <w:szCs w:val="24"/>
        </w:rPr>
        <w:t>референсная модель стека ISO/OSI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128C" w:rsidRPr="00BF2F4A" w:rsidRDefault="004571FE" w:rsidP="00D4679C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Поначалу э</w:t>
      </w:r>
      <w:r w:rsidR="00CE128C">
        <w:rPr>
          <w:rFonts w:ascii="Times New Roman" w:hAnsi="Times New Roman" w:cs="Times New Roman"/>
          <w:sz w:val="24"/>
          <w:szCs w:val="24"/>
        </w:rPr>
        <w:t xml:space="preserve">ту модель постигла неутешительная судьба. Практически сразу она была воспринята в штыки очень многими специалистами, занимающимися созданием и проектированием программного обеспечения. В первую очередь отмечалась сложность этой модели и ее кажущаяся избыточность. </w:t>
      </w:r>
      <w:r w:rsidR="007220D4">
        <w:rPr>
          <w:rFonts w:ascii="Times New Roman" w:hAnsi="Times New Roman" w:cs="Times New Roman"/>
          <w:sz w:val="24"/>
          <w:szCs w:val="24"/>
        </w:rPr>
        <w:t xml:space="preserve">Например, в модели </w:t>
      </w:r>
      <w:r w:rsidR="007220D4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7220D4" w:rsidRPr="007220D4">
        <w:rPr>
          <w:rFonts w:ascii="Times New Roman" w:hAnsi="Times New Roman" w:cs="Times New Roman"/>
          <w:sz w:val="24"/>
          <w:szCs w:val="24"/>
        </w:rPr>
        <w:t>/</w:t>
      </w:r>
      <w:r w:rsidR="007220D4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="007220D4" w:rsidRPr="007220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четыре</w:t>
      </w:r>
      <w:r w:rsidR="007220D4">
        <w:rPr>
          <w:rFonts w:ascii="Times New Roman" w:hAnsi="Times New Roman" w:cs="Times New Roman"/>
          <w:sz w:val="24"/>
          <w:szCs w:val="24"/>
        </w:rPr>
        <w:t xml:space="preserve"> уровня, тогда как в модели </w:t>
      </w:r>
      <w:r w:rsidR="007220D4" w:rsidRPr="007220D4">
        <w:rPr>
          <w:rFonts w:ascii="Times New Roman" w:hAnsi="Times New Roman" w:cs="Times New Roman"/>
          <w:sz w:val="24"/>
          <w:szCs w:val="24"/>
        </w:rPr>
        <w:t>ISO/OSI</w:t>
      </w:r>
      <w:r>
        <w:rPr>
          <w:rFonts w:ascii="Times New Roman" w:hAnsi="Times New Roman" w:cs="Times New Roman"/>
          <w:sz w:val="24"/>
          <w:szCs w:val="24"/>
        </w:rPr>
        <w:t xml:space="preserve"> уровней семь</w:t>
      </w:r>
      <w:r w:rsidR="007220D4">
        <w:rPr>
          <w:rFonts w:ascii="Times New Roman" w:hAnsi="Times New Roman" w:cs="Times New Roman"/>
          <w:sz w:val="24"/>
          <w:szCs w:val="24"/>
        </w:rPr>
        <w:t xml:space="preserve">. С другой стороны, на тот момент не существовало реализации ни одного стека протоколов, который бы полностью соответствовал модели </w:t>
      </w:r>
      <w:r w:rsidR="007220D4" w:rsidRPr="007220D4">
        <w:rPr>
          <w:rFonts w:ascii="Times New Roman" w:hAnsi="Times New Roman" w:cs="Times New Roman"/>
          <w:sz w:val="24"/>
          <w:szCs w:val="24"/>
        </w:rPr>
        <w:t>ISO/OSI</w:t>
      </w:r>
      <w:r w:rsidR="007220D4">
        <w:rPr>
          <w:rFonts w:ascii="Times New Roman" w:hAnsi="Times New Roman" w:cs="Times New Roman"/>
          <w:sz w:val="24"/>
          <w:szCs w:val="24"/>
        </w:rPr>
        <w:t xml:space="preserve">, а стек </w:t>
      </w:r>
      <w:r w:rsidR="007220D4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7220D4" w:rsidRPr="007220D4">
        <w:rPr>
          <w:rFonts w:ascii="Times New Roman" w:hAnsi="Times New Roman" w:cs="Times New Roman"/>
          <w:sz w:val="24"/>
          <w:szCs w:val="24"/>
        </w:rPr>
        <w:t>/</w:t>
      </w:r>
      <w:r w:rsidR="007220D4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="007220D4">
        <w:rPr>
          <w:rFonts w:ascii="Times New Roman" w:hAnsi="Times New Roman" w:cs="Times New Roman"/>
          <w:sz w:val="24"/>
          <w:szCs w:val="24"/>
        </w:rPr>
        <w:t xml:space="preserve"> на тот момент уже был известен и стабилен. </w:t>
      </w:r>
    </w:p>
    <w:p w:rsidR="003B6182" w:rsidRDefault="004571FE" w:rsidP="00D4679C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Стандарт проникал в массы</w:t>
      </w:r>
      <w:r w:rsidR="007220D4">
        <w:rPr>
          <w:rFonts w:ascii="Times New Roman" w:hAnsi="Times New Roman" w:cs="Times New Roman"/>
          <w:sz w:val="24"/>
          <w:szCs w:val="24"/>
        </w:rPr>
        <w:t xml:space="preserve"> с трудом. </w:t>
      </w:r>
      <w:r>
        <w:rPr>
          <w:rFonts w:ascii="Times New Roman" w:hAnsi="Times New Roman" w:cs="Times New Roman"/>
          <w:sz w:val="24"/>
          <w:szCs w:val="24"/>
        </w:rPr>
        <w:t xml:space="preserve">Хотя он и </w:t>
      </w:r>
      <w:r w:rsidR="007220D4">
        <w:rPr>
          <w:rFonts w:ascii="Times New Roman" w:hAnsi="Times New Roman" w:cs="Times New Roman"/>
          <w:sz w:val="24"/>
          <w:szCs w:val="24"/>
        </w:rPr>
        <w:t>строился на довольно серьезных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20D4">
        <w:rPr>
          <w:rFonts w:ascii="Times New Roman" w:hAnsi="Times New Roman" w:cs="Times New Roman"/>
          <w:sz w:val="24"/>
          <w:szCs w:val="24"/>
        </w:rPr>
        <w:t>предположениях</w:t>
      </w:r>
      <w:r>
        <w:rPr>
          <w:rFonts w:ascii="Times New Roman" w:hAnsi="Times New Roman" w:cs="Times New Roman"/>
          <w:sz w:val="24"/>
          <w:szCs w:val="24"/>
        </w:rPr>
        <w:t>, это был некий теоретический стандарт, навязанный сверху</w:t>
      </w:r>
      <w:r w:rsidR="007220D4">
        <w:rPr>
          <w:rFonts w:ascii="Times New Roman" w:hAnsi="Times New Roman" w:cs="Times New Roman"/>
          <w:sz w:val="24"/>
          <w:szCs w:val="24"/>
        </w:rPr>
        <w:t>.</w:t>
      </w:r>
      <w:r w:rsidR="00BF2F4A">
        <w:rPr>
          <w:rFonts w:ascii="Times New Roman" w:hAnsi="Times New Roman" w:cs="Times New Roman"/>
          <w:sz w:val="24"/>
          <w:szCs w:val="24"/>
        </w:rPr>
        <w:t xml:space="preserve"> Если бы развитие велось снизу вверх, от использования прикладных решений, отношение к этому стандарту было бы иным. Но</w:t>
      </w:r>
      <w:r>
        <w:rPr>
          <w:rFonts w:ascii="Times New Roman" w:hAnsi="Times New Roman" w:cs="Times New Roman"/>
          <w:sz w:val="24"/>
          <w:szCs w:val="24"/>
        </w:rPr>
        <w:t xml:space="preserve"> в т</w:t>
      </w:r>
      <w:r w:rsidR="003B6182">
        <w:rPr>
          <w:rFonts w:ascii="Times New Roman" w:hAnsi="Times New Roman" w:cs="Times New Roman"/>
          <w:sz w:val="24"/>
          <w:szCs w:val="24"/>
        </w:rPr>
        <w:t>е времена</w:t>
      </w:r>
      <w:r w:rsidR="00BF2F4A">
        <w:rPr>
          <w:rFonts w:ascii="Times New Roman" w:hAnsi="Times New Roman" w:cs="Times New Roman"/>
          <w:sz w:val="24"/>
          <w:szCs w:val="24"/>
        </w:rPr>
        <w:t xml:space="preserve"> было так много реализаций различных сетевых стеков, что найти что-то общее между ними всеми было довольно сложно, поэтому стандарт строился на основе </w:t>
      </w:r>
      <w:r w:rsidR="003B6182">
        <w:rPr>
          <w:rFonts w:ascii="Times New Roman" w:hAnsi="Times New Roman" w:cs="Times New Roman"/>
          <w:sz w:val="24"/>
          <w:szCs w:val="24"/>
        </w:rPr>
        <w:t>теоретических соображений.</w:t>
      </w:r>
    </w:p>
    <w:p w:rsidR="00BF2F4A" w:rsidRDefault="00BF2F4A" w:rsidP="00D4679C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</w:t>
      </w:r>
      <w:r w:rsidR="003B6182">
        <w:rPr>
          <w:rFonts w:ascii="Times New Roman" w:hAnsi="Times New Roman" w:cs="Times New Roman"/>
          <w:sz w:val="24"/>
          <w:szCs w:val="24"/>
        </w:rPr>
        <w:t>м стеком, полностью соответствующим спецификации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20D4">
        <w:rPr>
          <w:rFonts w:ascii="Times New Roman" w:hAnsi="Times New Roman" w:cs="Times New Roman"/>
          <w:sz w:val="24"/>
          <w:szCs w:val="24"/>
        </w:rPr>
        <w:t>ISO/OSI</w:t>
      </w:r>
      <w:r w:rsidR="003B618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был стек </w:t>
      </w:r>
      <w:r w:rsidRPr="00BF2F4A">
        <w:rPr>
          <w:rFonts w:ascii="Times New Roman" w:hAnsi="Times New Roman" w:cs="Times New Roman"/>
          <w:sz w:val="24"/>
          <w:szCs w:val="24"/>
        </w:rPr>
        <w:t>ISDN</w:t>
      </w:r>
      <w:r>
        <w:rPr>
          <w:rFonts w:ascii="Times New Roman" w:hAnsi="Times New Roman" w:cs="Times New Roman"/>
          <w:sz w:val="24"/>
          <w:szCs w:val="24"/>
        </w:rPr>
        <w:t xml:space="preserve"> (высокоскоростное соединение поверх телефонной линии). </w:t>
      </w:r>
      <w:r w:rsidR="00031A5F">
        <w:rPr>
          <w:rFonts w:ascii="Times New Roman" w:hAnsi="Times New Roman" w:cs="Times New Roman"/>
          <w:sz w:val="24"/>
          <w:szCs w:val="24"/>
        </w:rPr>
        <w:t xml:space="preserve">После его появления плотина была прорвана, так как стало понятно, </w:t>
      </w:r>
      <w:r>
        <w:rPr>
          <w:rFonts w:ascii="Times New Roman" w:hAnsi="Times New Roman" w:cs="Times New Roman"/>
          <w:sz w:val="24"/>
          <w:szCs w:val="24"/>
        </w:rPr>
        <w:t xml:space="preserve">что модель </w:t>
      </w:r>
      <w:r w:rsidRPr="007220D4">
        <w:rPr>
          <w:rFonts w:ascii="Times New Roman" w:hAnsi="Times New Roman" w:cs="Times New Roman"/>
          <w:sz w:val="24"/>
          <w:szCs w:val="24"/>
        </w:rPr>
        <w:t>ISO/OSI</w:t>
      </w:r>
      <w:r>
        <w:rPr>
          <w:rFonts w:ascii="Times New Roman" w:hAnsi="Times New Roman" w:cs="Times New Roman"/>
          <w:sz w:val="24"/>
          <w:szCs w:val="24"/>
        </w:rPr>
        <w:t xml:space="preserve">  может быть референтным образом реализована и, как показал опыт, реализована весьма неплохо. </w:t>
      </w:r>
    </w:p>
    <w:p w:rsidR="00031A5F" w:rsidRPr="00031A5F" w:rsidRDefault="00031A5F" w:rsidP="00D4679C">
      <w:pPr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Немного </w:t>
      </w:r>
      <w:r w:rsidRPr="00031A5F">
        <w:rPr>
          <w:rFonts w:ascii="Times New Roman" w:hAnsi="Times New Roman" w:cs="Times New Roman"/>
          <w:b/>
          <w:i/>
          <w:sz w:val="24"/>
          <w:szCs w:val="24"/>
        </w:rPr>
        <w:t>терминологии:</w:t>
      </w:r>
    </w:p>
    <w:p w:rsidR="00031A5F" w:rsidRDefault="00031A5F" w:rsidP="00D4679C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031A5F">
        <w:rPr>
          <w:rFonts w:ascii="Times New Roman" w:hAnsi="Times New Roman" w:cs="Times New Roman"/>
          <w:b/>
          <w:i/>
          <w:sz w:val="24"/>
          <w:szCs w:val="24"/>
        </w:rPr>
        <w:t xml:space="preserve">Протокол </w:t>
      </w:r>
      <w:r>
        <w:rPr>
          <w:rFonts w:ascii="Times New Roman" w:hAnsi="Times New Roman" w:cs="Times New Roman"/>
          <w:sz w:val="24"/>
          <w:szCs w:val="24"/>
        </w:rPr>
        <w:t>– совокупность форматов представления данных и правил их обработки.</w:t>
      </w:r>
    </w:p>
    <w:p w:rsidR="003B6182" w:rsidRDefault="00031A5F" w:rsidP="003B6182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031A5F">
        <w:rPr>
          <w:rFonts w:ascii="Times New Roman" w:hAnsi="Times New Roman" w:cs="Times New Roman"/>
          <w:b/>
          <w:i/>
          <w:sz w:val="24"/>
          <w:szCs w:val="24"/>
        </w:rPr>
        <w:t>Представление данных</w:t>
      </w:r>
      <w:r>
        <w:rPr>
          <w:rFonts w:ascii="Times New Roman" w:hAnsi="Times New Roman" w:cs="Times New Roman"/>
          <w:sz w:val="24"/>
          <w:szCs w:val="24"/>
        </w:rPr>
        <w:t xml:space="preserve"> – бывает </w:t>
      </w:r>
      <w:r w:rsidRPr="00031A5F">
        <w:rPr>
          <w:rFonts w:ascii="Times New Roman" w:hAnsi="Times New Roman" w:cs="Times New Roman"/>
          <w:b/>
          <w:i/>
          <w:sz w:val="24"/>
          <w:szCs w:val="24"/>
        </w:rPr>
        <w:t>пакетным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031A5F">
        <w:rPr>
          <w:rFonts w:ascii="Times New Roman" w:hAnsi="Times New Roman" w:cs="Times New Roman"/>
          <w:b/>
          <w:i/>
          <w:sz w:val="24"/>
          <w:szCs w:val="24"/>
        </w:rPr>
        <w:t>непрерывным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31A5F" w:rsidRDefault="00031A5F" w:rsidP="003B6182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пакетном представлении данные разделяются на фрагменты постоянной или переменной длины</w:t>
      </w:r>
      <w:r w:rsidR="003B6182">
        <w:rPr>
          <w:rFonts w:ascii="Times New Roman" w:hAnsi="Times New Roman" w:cs="Times New Roman"/>
          <w:sz w:val="24"/>
          <w:szCs w:val="24"/>
        </w:rPr>
        <w:t>, которые и называются пакетами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3B6182">
        <w:rPr>
          <w:rFonts w:ascii="Times New Roman" w:hAnsi="Times New Roman" w:cs="Times New Roman"/>
          <w:sz w:val="24"/>
          <w:szCs w:val="24"/>
        </w:rPr>
        <w:t>или фреймами</w:t>
      </w:r>
      <w:r>
        <w:rPr>
          <w:rFonts w:ascii="Times New Roman" w:hAnsi="Times New Roman" w:cs="Times New Roman"/>
          <w:sz w:val="24"/>
          <w:szCs w:val="24"/>
        </w:rPr>
        <w:t xml:space="preserve"> в англоязычной литературе, если речь идет о протокола</w:t>
      </w:r>
      <w:r w:rsidR="003B6182">
        <w:rPr>
          <w:rFonts w:ascii="Times New Roman" w:hAnsi="Times New Roman" w:cs="Times New Roman"/>
          <w:sz w:val="24"/>
          <w:szCs w:val="24"/>
        </w:rPr>
        <w:t>х физического уровня). Протоколами</w:t>
      </w:r>
      <w:r>
        <w:rPr>
          <w:rFonts w:ascii="Times New Roman" w:hAnsi="Times New Roman" w:cs="Times New Roman"/>
          <w:sz w:val="24"/>
          <w:szCs w:val="24"/>
        </w:rPr>
        <w:t xml:space="preserve"> с не</w:t>
      </w:r>
      <w:r w:rsidR="003B6182">
        <w:rPr>
          <w:rFonts w:ascii="Times New Roman" w:hAnsi="Times New Roman" w:cs="Times New Roman"/>
          <w:sz w:val="24"/>
          <w:szCs w:val="24"/>
        </w:rPr>
        <w:t>прерывным представлением данных являются</w:t>
      </w:r>
      <w:r>
        <w:rPr>
          <w:rFonts w:ascii="Times New Roman" w:hAnsi="Times New Roman" w:cs="Times New Roman"/>
          <w:sz w:val="24"/>
          <w:szCs w:val="24"/>
        </w:rPr>
        <w:t xml:space="preserve"> протоколы, в которых по каким-либо причинам затруднительно выделить фиксированные фреймы. Как правило, </w:t>
      </w:r>
      <w:r w:rsidR="003B6182">
        <w:rPr>
          <w:rFonts w:ascii="Times New Roman" w:hAnsi="Times New Roman" w:cs="Times New Roman"/>
          <w:sz w:val="24"/>
          <w:szCs w:val="24"/>
        </w:rPr>
        <w:t>это относится</w:t>
      </w:r>
      <w:r>
        <w:rPr>
          <w:rFonts w:ascii="Times New Roman" w:hAnsi="Times New Roman" w:cs="Times New Roman"/>
          <w:sz w:val="24"/>
          <w:szCs w:val="24"/>
        </w:rPr>
        <w:t xml:space="preserve"> к протоколам физического уровня, либо, наоборот, к пользовательским протоколам.</w:t>
      </w:r>
    </w:p>
    <w:p w:rsidR="007220D4" w:rsidRDefault="00031A5F" w:rsidP="00D4679C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Рассмотрим поподробнее </w:t>
      </w:r>
      <w:r w:rsidRPr="003B21D8">
        <w:rPr>
          <w:rFonts w:ascii="Times New Roman" w:hAnsi="Times New Roman" w:cs="Times New Roman"/>
          <w:b/>
          <w:i/>
          <w:sz w:val="24"/>
          <w:szCs w:val="24"/>
        </w:rPr>
        <w:t>модель ISO/OSI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304E" w:rsidRDefault="0096304E" w:rsidP="0096304E">
      <w:pPr>
        <w:ind w:firstLine="284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93" w:tblpY="-382"/>
        <w:tblW w:w="3554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2"/>
        <w:gridCol w:w="2552"/>
      </w:tblGrid>
      <w:tr w:rsidR="000238E4" w:rsidTr="003B6182">
        <w:trPr>
          <w:cantSplit/>
          <w:trHeight w:val="397"/>
        </w:trPr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8E4" w:rsidRPr="0096304E" w:rsidRDefault="000238E4" w:rsidP="000238E4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B6182">
              <w:rPr>
                <w:rFonts w:ascii="Times New Roman" w:hAnsi="Times New Roman" w:cs="Times New Roman"/>
                <w:sz w:val="24"/>
                <w:szCs w:val="24"/>
              </w:rPr>
              <w:t xml:space="preserve"> ур.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0238E4" w:rsidRPr="00703DB6" w:rsidRDefault="000238E4" w:rsidP="000238E4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Application/user</w:t>
            </w:r>
          </w:p>
        </w:tc>
      </w:tr>
      <w:tr w:rsidR="000238E4" w:rsidTr="003B6182">
        <w:trPr>
          <w:cantSplit/>
          <w:trHeight w:val="397"/>
        </w:trPr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8E4" w:rsidRPr="0096304E" w:rsidRDefault="000238E4" w:rsidP="000238E4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B6182">
              <w:rPr>
                <w:rFonts w:ascii="Times New Roman" w:hAnsi="Times New Roman" w:cs="Times New Roman"/>
                <w:sz w:val="24"/>
                <w:szCs w:val="24"/>
              </w:rPr>
              <w:t xml:space="preserve"> ур.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0238E4" w:rsidRPr="00703DB6" w:rsidRDefault="000238E4" w:rsidP="000238E4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Presentation</w:t>
            </w:r>
          </w:p>
        </w:tc>
      </w:tr>
      <w:tr w:rsidR="000238E4" w:rsidTr="003B6182">
        <w:trPr>
          <w:cantSplit/>
          <w:trHeight w:val="397"/>
        </w:trPr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8E4" w:rsidRPr="0096304E" w:rsidRDefault="000238E4" w:rsidP="000238E4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6182">
              <w:rPr>
                <w:rFonts w:ascii="Times New Roman" w:hAnsi="Times New Roman" w:cs="Times New Roman"/>
                <w:sz w:val="24"/>
                <w:szCs w:val="24"/>
              </w:rPr>
              <w:t xml:space="preserve"> ур.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0238E4" w:rsidRPr="00703DB6" w:rsidRDefault="000238E4" w:rsidP="000238E4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Seance</w:t>
            </w:r>
          </w:p>
        </w:tc>
      </w:tr>
      <w:tr w:rsidR="000238E4" w:rsidTr="003B6182">
        <w:trPr>
          <w:trHeight w:val="397"/>
        </w:trPr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8E4" w:rsidRPr="0096304E" w:rsidRDefault="000238E4" w:rsidP="000238E4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6182">
              <w:rPr>
                <w:rFonts w:ascii="Times New Roman" w:hAnsi="Times New Roman" w:cs="Times New Roman"/>
                <w:sz w:val="24"/>
                <w:szCs w:val="24"/>
              </w:rPr>
              <w:t xml:space="preserve"> ур.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0238E4" w:rsidRPr="0030724B" w:rsidRDefault="000238E4" w:rsidP="000238E4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7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Transport</w:t>
            </w:r>
          </w:p>
        </w:tc>
      </w:tr>
      <w:tr w:rsidR="000238E4" w:rsidTr="003B6182">
        <w:trPr>
          <w:trHeight w:val="397"/>
        </w:trPr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8E4" w:rsidRPr="0096304E" w:rsidRDefault="000238E4" w:rsidP="000238E4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B6182">
              <w:rPr>
                <w:rFonts w:ascii="Times New Roman" w:hAnsi="Times New Roman" w:cs="Times New Roman"/>
                <w:sz w:val="24"/>
                <w:szCs w:val="24"/>
              </w:rPr>
              <w:t xml:space="preserve"> ур.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0238E4" w:rsidRPr="0030724B" w:rsidRDefault="000238E4" w:rsidP="000238E4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72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Network</w:t>
            </w:r>
          </w:p>
        </w:tc>
      </w:tr>
      <w:tr w:rsidR="000238E4" w:rsidTr="003B6182">
        <w:trPr>
          <w:trHeight w:val="397"/>
        </w:trPr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8E4" w:rsidRPr="0096304E" w:rsidRDefault="000238E4" w:rsidP="000238E4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6182">
              <w:rPr>
                <w:rFonts w:ascii="Times New Roman" w:hAnsi="Times New Roman" w:cs="Times New Roman"/>
                <w:sz w:val="24"/>
                <w:szCs w:val="24"/>
              </w:rPr>
              <w:t xml:space="preserve"> ур.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0238E4" w:rsidRPr="00703DB6" w:rsidRDefault="000238E4" w:rsidP="000238E4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Logical Link Control</w:t>
            </w:r>
          </w:p>
        </w:tc>
      </w:tr>
      <w:tr w:rsidR="000238E4" w:rsidTr="003B6182">
        <w:trPr>
          <w:trHeight w:val="397"/>
        </w:trPr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8E4" w:rsidRPr="0096304E" w:rsidRDefault="000238E4" w:rsidP="000238E4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6182">
              <w:rPr>
                <w:rFonts w:ascii="Times New Roman" w:hAnsi="Times New Roman" w:cs="Times New Roman"/>
                <w:sz w:val="24"/>
                <w:szCs w:val="24"/>
              </w:rPr>
              <w:t xml:space="preserve"> ур.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0238E4" w:rsidRPr="00703DB6" w:rsidRDefault="000238E4" w:rsidP="000238E4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Physical</w:t>
            </w:r>
          </w:p>
        </w:tc>
      </w:tr>
    </w:tbl>
    <w:p w:rsidR="007220D4" w:rsidRPr="007220D4" w:rsidRDefault="007220D4" w:rsidP="00D4679C">
      <w:pPr>
        <w:ind w:firstLine="284"/>
        <w:rPr>
          <w:rFonts w:ascii="Times New Roman" w:hAnsi="Times New Roman" w:cs="Times New Roman"/>
          <w:sz w:val="24"/>
          <w:szCs w:val="24"/>
        </w:rPr>
      </w:pPr>
    </w:p>
    <w:p w:rsidR="00B70492" w:rsidRPr="00B70492" w:rsidRDefault="00B70492" w:rsidP="00D4679C">
      <w:pPr>
        <w:ind w:firstLine="284"/>
        <w:rPr>
          <w:rFonts w:ascii="Times New Roman" w:hAnsi="Times New Roman" w:cs="Times New Roman"/>
          <w:sz w:val="24"/>
          <w:szCs w:val="24"/>
        </w:rPr>
      </w:pPr>
    </w:p>
    <w:p w:rsidR="007220D4" w:rsidRDefault="007220D4" w:rsidP="004218A6">
      <w:pPr>
        <w:rPr>
          <w:rFonts w:ascii="Times New Roman" w:hAnsi="Times New Roman" w:cs="Times New Roman"/>
          <w:sz w:val="24"/>
          <w:szCs w:val="24"/>
        </w:rPr>
      </w:pPr>
    </w:p>
    <w:p w:rsidR="007220D4" w:rsidRDefault="007220D4" w:rsidP="004218A6">
      <w:pPr>
        <w:rPr>
          <w:rFonts w:ascii="Times New Roman" w:hAnsi="Times New Roman" w:cs="Times New Roman"/>
          <w:sz w:val="24"/>
          <w:szCs w:val="24"/>
        </w:rPr>
      </w:pPr>
    </w:p>
    <w:p w:rsidR="007220D4" w:rsidRDefault="007220D4" w:rsidP="004218A6">
      <w:pPr>
        <w:rPr>
          <w:rFonts w:ascii="Times New Roman" w:hAnsi="Times New Roman" w:cs="Times New Roman"/>
          <w:sz w:val="24"/>
          <w:szCs w:val="24"/>
        </w:rPr>
      </w:pPr>
    </w:p>
    <w:p w:rsidR="00D57E14" w:rsidRDefault="00D57E14" w:rsidP="00BC5873">
      <w:pPr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</w:p>
    <w:p w:rsidR="007220D4" w:rsidRDefault="00EC5CAF" w:rsidP="00BC5873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Уровень </w:t>
      </w:r>
      <w:r w:rsidRPr="00EC5CAF">
        <w:rPr>
          <w:rFonts w:ascii="Times New Roman" w:hAnsi="Times New Roman" w:cs="Times New Roman"/>
          <w:b/>
          <w:i/>
          <w:sz w:val="24"/>
          <w:szCs w:val="24"/>
        </w:rPr>
        <w:t>приложения (</w:t>
      </w:r>
      <w:r w:rsidR="00076439">
        <w:rPr>
          <w:rFonts w:ascii="Times New Roman" w:hAnsi="Times New Roman" w:cs="Times New Roman"/>
          <w:b/>
          <w:i/>
          <w:sz w:val="24"/>
          <w:szCs w:val="24"/>
          <w:lang w:val="en-US"/>
        </w:rPr>
        <w:t>A</w:t>
      </w:r>
      <w:r w:rsidR="000238E4" w:rsidRPr="00EC5CAF">
        <w:rPr>
          <w:rFonts w:ascii="Times New Roman" w:hAnsi="Times New Roman" w:cs="Times New Roman"/>
          <w:b/>
          <w:i/>
          <w:sz w:val="24"/>
          <w:szCs w:val="24"/>
          <w:lang w:val="en-US"/>
        </w:rPr>
        <w:t>pplication</w:t>
      </w:r>
      <w:r w:rsidR="000238E4" w:rsidRPr="00EC5CAF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0238E4" w:rsidRPr="00EC5CAF">
        <w:rPr>
          <w:rFonts w:ascii="Times New Roman" w:hAnsi="Times New Roman" w:cs="Times New Roman"/>
          <w:b/>
          <w:i/>
          <w:sz w:val="24"/>
          <w:szCs w:val="24"/>
          <w:lang w:val="en-US"/>
        </w:rPr>
        <w:t>user</w:t>
      </w:r>
      <w:r w:rsidRPr="00EC5CA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EC5CA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238E4">
        <w:rPr>
          <w:rFonts w:ascii="Times New Roman" w:hAnsi="Times New Roman" w:cs="Times New Roman"/>
          <w:sz w:val="24"/>
          <w:szCs w:val="24"/>
        </w:rPr>
        <w:t xml:space="preserve">ровень, на котором работают непосредственно пользовательские программы. Например, протоколы </w:t>
      </w:r>
      <w:r w:rsidR="000238E4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0238E4" w:rsidRPr="000238E4">
        <w:rPr>
          <w:rFonts w:ascii="Times New Roman" w:hAnsi="Times New Roman" w:cs="Times New Roman"/>
          <w:sz w:val="24"/>
          <w:szCs w:val="24"/>
        </w:rPr>
        <w:t xml:space="preserve"> </w:t>
      </w:r>
      <w:r w:rsidR="000238E4">
        <w:rPr>
          <w:rFonts w:ascii="Times New Roman" w:hAnsi="Times New Roman" w:cs="Times New Roman"/>
          <w:sz w:val="24"/>
          <w:szCs w:val="24"/>
        </w:rPr>
        <w:t xml:space="preserve">и </w:t>
      </w:r>
      <w:r w:rsidR="000238E4">
        <w:rPr>
          <w:rFonts w:ascii="Times New Roman" w:hAnsi="Times New Roman" w:cs="Times New Roman"/>
          <w:sz w:val="24"/>
          <w:szCs w:val="24"/>
          <w:lang w:val="en-US"/>
        </w:rPr>
        <w:t>SMTP</w:t>
      </w:r>
      <w:r w:rsidR="000238E4">
        <w:rPr>
          <w:rFonts w:ascii="Times New Roman" w:hAnsi="Times New Roman" w:cs="Times New Roman"/>
          <w:sz w:val="24"/>
          <w:szCs w:val="24"/>
        </w:rPr>
        <w:t xml:space="preserve">, протоколы </w:t>
      </w:r>
      <w:r w:rsidR="000238E4">
        <w:rPr>
          <w:rFonts w:ascii="Times New Roman" w:hAnsi="Times New Roman" w:cs="Times New Roman"/>
          <w:sz w:val="24"/>
          <w:szCs w:val="24"/>
          <w:lang w:val="en-US"/>
        </w:rPr>
        <w:t>ICQ</w:t>
      </w:r>
      <w:r w:rsidR="000238E4" w:rsidRPr="000238E4">
        <w:rPr>
          <w:rFonts w:ascii="Times New Roman" w:hAnsi="Times New Roman" w:cs="Times New Roman"/>
          <w:sz w:val="24"/>
          <w:szCs w:val="24"/>
        </w:rPr>
        <w:t xml:space="preserve"> </w:t>
      </w:r>
      <w:r w:rsidR="000238E4">
        <w:rPr>
          <w:rFonts w:ascii="Times New Roman" w:hAnsi="Times New Roman" w:cs="Times New Roman"/>
          <w:sz w:val="24"/>
          <w:szCs w:val="24"/>
        </w:rPr>
        <w:t xml:space="preserve">или </w:t>
      </w:r>
      <w:r w:rsidR="000238E4">
        <w:rPr>
          <w:rFonts w:ascii="Times New Roman" w:hAnsi="Times New Roman" w:cs="Times New Roman"/>
          <w:sz w:val="24"/>
          <w:szCs w:val="24"/>
          <w:lang w:val="en-US"/>
        </w:rPr>
        <w:t>GoogleTalk</w:t>
      </w:r>
      <w:r w:rsidR="000238E4">
        <w:rPr>
          <w:rFonts w:ascii="Times New Roman" w:hAnsi="Times New Roman" w:cs="Times New Roman"/>
          <w:sz w:val="24"/>
          <w:szCs w:val="24"/>
        </w:rPr>
        <w:t xml:space="preserve"> и т.д.</w:t>
      </w:r>
    </w:p>
    <w:p w:rsidR="00F1780D" w:rsidRPr="000238E4" w:rsidRDefault="00EC5CAF" w:rsidP="00BC5873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EC5CAF">
        <w:rPr>
          <w:rFonts w:ascii="Times New Roman" w:hAnsi="Times New Roman" w:cs="Times New Roman"/>
          <w:b/>
          <w:i/>
          <w:sz w:val="24"/>
          <w:szCs w:val="24"/>
        </w:rPr>
        <w:t xml:space="preserve">Уровень представления </w:t>
      </w:r>
      <w:r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076439">
        <w:rPr>
          <w:rFonts w:ascii="Times New Roman" w:hAnsi="Times New Roman" w:cs="Times New Roman"/>
          <w:b/>
          <w:i/>
          <w:sz w:val="24"/>
          <w:szCs w:val="24"/>
          <w:lang w:val="en-US"/>
        </w:rPr>
        <w:t>P</w:t>
      </w:r>
      <w:r w:rsidR="000238E4" w:rsidRPr="001B6AE8">
        <w:rPr>
          <w:rFonts w:ascii="Times New Roman" w:hAnsi="Times New Roman" w:cs="Times New Roman"/>
          <w:b/>
          <w:i/>
          <w:sz w:val="24"/>
          <w:szCs w:val="24"/>
          <w:lang w:val="en-US"/>
        </w:rPr>
        <w:t>resentation</w:t>
      </w:r>
      <w:r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0238E4">
        <w:rPr>
          <w:rFonts w:ascii="Times New Roman" w:hAnsi="Times New Roman" w:cs="Times New Roman"/>
          <w:sz w:val="24"/>
          <w:szCs w:val="24"/>
        </w:rPr>
        <w:t xml:space="preserve">. </w:t>
      </w:r>
      <w:r w:rsidR="00F1780D">
        <w:rPr>
          <w:rFonts w:ascii="Times New Roman" w:hAnsi="Times New Roman" w:cs="Times New Roman"/>
          <w:sz w:val="24"/>
          <w:szCs w:val="24"/>
        </w:rPr>
        <w:t xml:space="preserve">Именно к этому уровню в свое время было выражено больше всего претензий со стороны программистов, которые реализовывали настоящие стеки протоколов. Отчасти это, возможно, оправдано, потому что во всех реализованных стеках с этим уровнем связано наибольшее число трудностей. </w:t>
      </w:r>
    </w:p>
    <w:p w:rsidR="000238E4" w:rsidRDefault="000238E4" w:rsidP="00BC5873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приложения на этом уровне – взять данные из протокола пользовательского уровня</w:t>
      </w:r>
      <w:r w:rsidR="00EC5CAF">
        <w:rPr>
          <w:rFonts w:ascii="Times New Roman" w:hAnsi="Times New Roman" w:cs="Times New Roman"/>
          <w:sz w:val="24"/>
          <w:szCs w:val="24"/>
        </w:rPr>
        <w:t xml:space="preserve"> (уровня приложения)</w:t>
      </w:r>
      <w:r>
        <w:rPr>
          <w:rFonts w:ascii="Times New Roman" w:hAnsi="Times New Roman" w:cs="Times New Roman"/>
          <w:sz w:val="24"/>
          <w:szCs w:val="24"/>
        </w:rPr>
        <w:t>, сер</w:t>
      </w:r>
      <w:r w:rsidR="00F1780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ализовать, т.е. порезать на куски постоянной или переменной длины, а так же представить все данные в виде машинно-независимого представления. Именно машинно-независимое представление и реализуется на уровне представл</w:t>
      </w:r>
      <w:r w:rsidR="00F1780D">
        <w:rPr>
          <w:rFonts w:ascii="Times New Roman" w:hAnsi="Times New Roman" w:cs="Times New Roman"/>
          <w:sz w:val="24"/>
          <w:szCs w:val="24"/>
        </w:rPr>
        <w:t xml:space="preserve">ения с большим трудом. </w:t>
      </w:r>
    </w:p>
    <w:p w:rsidR="007220D4" w:rsidRDefault="00BC5873" w:rsidP="00BC5873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Типичным примером является</w:t>
      </w:r>
      <w:r w:rsidR="0016074D">
        <w:rPr>
          <w:rFonts w:ascii="Times New Roman" w:hAnsi="Times New Roman" w:cs="Times New Roman"/>
          <w:sz w:val="24"/>
          <w:szCs w:val="24"/>
        </w:rPr>
        <w:t xml:space="preserve"> проблема представления </w:t>
      </w:r>
      <w:r w:rsidR="0016074D">
        <w:rPr>
          <w:rFonts w:ascii="Times New Roman" w:hAnsi="Times New Roman" w:cs="Times New Roman"/>
          <w:sz w:val="24"/>
          <w:szCs w:val="24"/>
          <w:lang w:val="en-US"/>
        </w:rPr>
        <w:t>big</w:t>
      </w:r>
      <w:r w:rsidR="0016074D" w:rsidRPr="0016074D">
        <w:rPr>
          <w:rFonts w:ascii="Times New Roman" w:hAnsi="Times New Roman" w:cs="Times New Roman"/>
          <w:sz w:val="24"/>
          <w:szCs w:val="24"/>
        </w:rPr>
        <w:t>-</w:t>
      </w:r>
      <w:r w:rsidR="0016074D">
        <w:rPr>
          <w:rFonts w:ascii="Times New Roman" w:hAnsi="Times New Roman" w:cs="Times New Roman"/>
          <w:sz w:val="24"/>
          <w:szCs w:val="24"/>
          <w:lang w:val="en-US"/>
        </w:rPr>
        <w:t>endian</w:t>
      </w:r>
      <w:r w:rsidR="0016074D" w:rsidRPr="0016074D">
        <w:rPr>
          <w:rFonts w:ascii="Times New Roman" w:hAnsi="Times New Roman" w:cs="Times New Roman"/>
          <w:sz w:val="24"/>
          <w:szCs w:val="24"/>
        </w:rPr>
        <w:t xml:space="preserve"> </w:t>
      </w:r>
      <w:r w:rsidR="0016074D">
        <w:rPr>
          <w:rFonts w:ascii="Times New Roman" w:hAnsi="Times New Roman" w:cs="Times New Roman"/>
          <w:sz w:val="24"/>
          <w:szCs w:val="24"/>
        </w:rPr>
        <w:t xml:space="preserve">и </w:t>
      </w:r>
      <w:r w:rsidR="0016074D">
        <w:rPr>
          <w:rFonts w:ascii="Times New Roman" w:hAnsi="Times New Roman" w:cs="Times New Roman"/>
          <w:sz w:val="24"/>
          <w:szCs w:val="24"/>
          <w:lang w:val="en-US"/>
        </w:rPr>
        <w:t>little</w:t>
      </w:r>
      <w:r w:rsidR="0016074D" w:rsidRPr="0016074D">
        <w:rPr>
          <w:rFonts w:ascii="Times New Roman" w:hAnsi="Times New Roman" w:cs="Times New Roman"/>
          <w:sz w:val="24"/>
          <w:szCs w:val="24"/>
        </w:rPr>
        <w:t>-</w:t>
      </w:r>
      <w:r w:rsidR="0016074D">
        <w:rPr>
          <w:rFonts w:ascii="Times New Roman" w:hAnsi="Times New Roman" w:cs="Times New Roman"/>
          <w:sz w:val="24"/>
          <w:szCs w:val="24"/>
          <w:lang w:val="en-US"/>
        </w:rPr>
        <w:t>endian</w:t>
      </w:r>
      <w:r w:rsidR="0016074D" w:rsidRPr="0016074D">
        <w:rPr>
          <w:rFonts w:ascii="Times New Roman" w:hAnsi="Times New Roman" w:cs="Times New Roman"/>
          <w:sz w:val="24"/>
          <w:szCs w:val="24"/>
        </w:rPr>
        <w:t xml:space="preserve">. </w:t>
      </w:r>
      <w:r w:rsidR="0016074D">
        <w:rPr>
          <w:rFonts w:ascii="Times New Roman" w:hAnsi="Times New Roman" w:cs="Times New Roman"/>
          <w:sz w:val="24"/>
          <w:szCs w:val="24"/>
        </w:rPr>
        <w:t>Чуть ли не самая частая ошибка при написании протоколов передачи данных связана с разными порядками следования байт в сло</w:t>
      </w:r>
      <w:r>
        <w:rPr>
          <w:rFonts w:ascii="Times New Roman" w:hAnsi="Times New Roman" w:cs="Times New Roman"/>
          <w:sz w:val="24"/>
          <w:szCs w:val="24"/>
        </w:rPr>
        <w:t>ве на разных процессорах. Другим</w:t>
      </w:r>
      <w:r w:rsidR="0016074D">
        <w:rPr>
          <w:rFonts w:ascii="Times New Roman" w:hAnsi="Times New Roman" w:cs="Times New Roman"/>
          <w:sz w:val="24"/>
          <w:szCs w:val="24"/>
        </w:rPr>
        <w:t xml:space="preserve"> пример</w:t>
      </w:r>
      <w:r>
        <w:rPr>
          <w:rFonts w:ascii="Times New Roman" w:hAnsi="Times New Roman" w:cs="Times New Roman"/>
          <w:sz w:val="24"/>
          <w:szCs w:val="24"/>
        </w:rPr>
        <w:t xml:space="preserve">ом можно привести </w:t>
      </w:r>
      <w:r w:rsidR="0016074D">
        <w:rPr>
          <w:rFonts w:ascii="Times New Roman" w:hAnsi="Times New Roman" w:cs="Times New Roman"/>
          <w:sz w:val="24"/>
          <w:szCs w:val="24"/>
        </w:rPr>
        <w:t xml:space="preserve">слишком большее количество кодировок. </w:t>
      </w:r>
    </w:p>
    <w:p w:rsidR="0016074D" w:rsidRPr="002E6480" w:rsidRDefault="0016074D" w:rsidP="00BC5873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современной литературе</w:t>
      </w:r>
      <w:r w:rsidR="00BC5873">
        <w:rPr>
          <w:rFonts w:ascii="Times New Roman" w:hAnsi="Times New Roman" w:cs="Times New Roman"/>
          <w:sz w:val="24"/>
          <w:szCs w:val="24"/>
        </w:rPr>
        <w:t xml:space="preserve"> при описании уровня представления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3D6C">
        <w:rPr>
          <w:rFonts w:ascii="Times New Roman" w:hAnsi="Times New Roman" w:cs="Times New Roman"/>
          <w:sz w:val="24"/>
          <w:szCs w:val="24"/>
        </w:rPr>
        <w:t xml:space="preserve">машинно-независимое представление </w:t>
      </w:r>
      <w:r>
        <w:rPr>
          <w:rFonts w:ascii="Times New Roman" w:hAnsi="Times New Roman" w:cs="Times New Roman"/>
          <w:sz w:val="24"/>
          <w:szCs w:val="24"/>
        </w:rPr>
        <w:t>иногда опускают</w:t>
      </w:r>
      <w:r w:rsidR="005F3D6C">
        <w:rPr>
          <w:rFonts w:ascii="Times New Roman" w:hAnsi="Times New Roman" w:cs="Times New Roman"/>
          <w:sz w:val="24"/>
          <w:szCs w:val="24"/>
        </w:rPr>
        <w:t xml:space="preserve"> вовсе</w:t>
      </w:r>
      <w:r>
        <w:rPr>
          <w:rFonts w:ascii="Times New Roman" w:hAnsi="Times New Roman" w:cs="Times New Roman"/>
          <w:sz w:val="24"/>
          <w:szCs w:val="24"/>
        </w:rPr>
        <w:t xml:space="preserve">, однако </w:t>
      </w:r>
      <w:r w:rsidR="005F3D6C">
        <w:rPr>
          <w:rFonts w:ascii="Times New Roman" w:hAnsi="Times New Roman" w:cs="Times New Roman"/>
          <w:sz w:val="24"/>
          <w:szCs w:val="24"/>
        </w:rPr>
        <w:t xml:space="preserve">не стоит забывать, что </w:t>
      </w:r>
      <w:r>
        <w:rPr>
          <w:rFonts w:ascii="Times New Roman" w:hAnsi="Times New Roman" w:cs="Times New Roman"/>
          <w:sz w:val="24"/>
          <w:szCs w:val="24"/>
        </w:rPr>
        <w:t>по стандарту он есть.</w:t>
      </w:r>
      <w:r w:rsidR="005F3D6C">
        <w:rPr>
          <w:rFonts w:ascii="Times New Roman" w:hAnsi="Times New Roman" w:cs="Times New Roman"/>
          <w:sz w:val="24"/>
          <w:szCs w:val="24"/>
        </w:rPr>
        <w:t xml:space="preserve"> И более того, </w:t>
      </w:r>
      <w:r>
        <w:rPr>
          <w:rFonts w:ascii="Times New Roman" w:hAnsi="Times New Roman" w:cs="Times New Roman"/>
          <w:sz w:val="24"/>
          <w:szCs w:val="24"/>
        </w:rPr>
        <w:t>реализации уровня представления</w:t>
      </w:r>
      <w:r w:rsidR="005F3D6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где машинно-независимое представление осуществлено</w:t>
      </w:r>
      <w:r w:rsidR="005F3D6C">
        <w:rPr>
          <w:rFonts w:ascii="Times New Roman" w:hAnsi="Times New Roman" w:cs="Times New Roman"/>
          <w:sz w:val="24"/>
          <w:szCs w:val="24"/>
        </w:rPr>
        <w:t xml:space="preserve">, существуют. Например, </w:t>
      </w:r>
      <w:r>
        <w:rPr>
          <w:rFonts w:ascii="Times New Roman" w:hAnsi="Times New Roman" w:cs="Times New Roman"/>
          <w:sz w:val="24"/>
          <w:szCs w:val="24"/>
        </w:rPr>
        <w:t xml:space="preserve">протокол </w:t>
      </w:r>
      <w:r>
        <w:rPr>
          <w:rFonts w:ascii="Times New Roman" w:hAnsi="Times New Roman" w:cs="Times New Roman"/>
          <w:sz w:val="24"/>
          <w:szCs w:val="24"/>
          <w:lang w:val="en-US"/>
        </w:rPr>
        <w:t>RPC</w:t>
      </w:r>
      <w:r w:rsidR="005F3D6C">
        <w:rPr>
          <w:rFonts w:ascii="Times New Roman" w:hAnsi="Times New Roman" w:cs="Times New Roman"/>
          <w:sz w:val="24"/>
          <w:szCs w:val="24"/>
        </w:rPr>
        <w:t xml:space="preserve"> (</w:t>
      </w:r>
      <w:r w:rsidR="005F3D6C" w:rsidRPr="005F3D6C">
        <w:rPr>
          <w:rFonts w:ascii="Times New Roman" w:hAnsi="Times New Roman" w:cs="Times New Roman"/>
          <w:sz w:val="24"/>
          <w:szCs w:val="24"/>
        </w:rPr>
        <w:t>Remote Procedure Call</w:t>
      </w:r>
      <w:r w:rsidR="005F3D6C">
        <w:rPr>
          <w:rFonts w:ascii="Times New Roman" w:hAnsi="Times New Roman" w:cs="Times New Roman"/>
          <w:sz w:val="24"/>
          <w:szCs w:val="24"/>
        </w:rPr>
        <w:t>)</w:t>
      </w:r>
      <w:r w:rsidRPr="001607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074D" w:rsidRPr="008A0D1B" w:rsidRDefault="003B21D8" w:rsidP="00BC5873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3B21D8">
        <w:rPr>
          <w:rFonts w:ascii="Times New Roman" w:hAnsi="Times New Roman" w:cs="Times New Roman"/>
          <w:b/>
          <w:i/>
          <w:sz w:val="24"/>
          <w:szCs w:val="24"/>
        </w:rPr>
        <w:t>Сеансовый уровень</w:t>
      </w:r>
      <w:r w:rsidR="00B82E46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="00076439">
        <w:rPr>
          <w:rFonts w:ascii="Times New Roman" w:hAnsi="Times New Roman" w:cs="Times New Roman"/>
          <w:b/>
          <w:i/>
          <w:sz w:val="24"/>
          <w:szCs w:val="24"/>
          <w:lang w:val="en-US"/>
        </w:rPr>
        <w:t>S</w:t>
      </w:r>
      <w:r w:rsidR="00B82E46" w:rsidRPr="00B82E46">
        <w:rPr>
          <w:rFonts w:ascii="Times New Roman" w:hAnsi="Times New Roman" w:cs="Times New Roman"/>
          <w:b/>
          <w:i/>
          <w:sz w:val="24"/>
          <w:szCs w:val="24"/>
        </w:rPr>
        <w:t>eance</w:t>
      </w:r>
      <w:r w:rsidR="00B82E46">
        <w:rPr>
          <w:rFonts w:ascii="Times New Roman" w:hAnsi="Times New Roman" w:cs="Times New Roman"/>
          <w:b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82E46">
        <w:rPr>
          <w:rFonts w:ascii="Times New Roman" w:hAnsi="Times New Roman" w:cs="Times New Roman"/>
          <w:sz w:val="24"/>
          <w:szCs w:val="24"/>
        </w:rPr>
        <w:t>О</w:t>
      </w:r>
      <w:r w:rsidR="00B82E46" w:rsidRPr="00B82E46">
        <w:rPr>
          <w:rFonts w:ascii="Times New Roman" w:hAnsi="Times New Roman" w:cs="Times New Roman"/>
          <w:sz w:val="24"/>
          <w:szCs w:val="24"/>
        </w:rPr>
        <w:t>твечает за поддержание сеанса связи</w:t>
      </w:r>
      <w:r w:rsidR="00B82E46">
        <w:rPr>
          <w:rFonts w:ascii="Times New Roman" w:hAnsi="Times New Roman" w:cs="Times New Roman"/>
          <w:sz w:val="24"/>
          <w:szCs w:val="24"/>
        </w:rPr>
        <w:t>.</w:t>
      </w:r>
      <w:r w:rsidR="00B82E46" w:rsidRPr="00B82E46">
        <w:rPr>
          <w:rFonts w:ascii="Times New Roman" w:hAnsi="Times New Roman" w:cs="Times New Roman"/>
          <w:sz w:val="24"/>
          <w:szCs w:val="24"/>
        </w:rPr>
        <w:t xml:space="preserve"> </w:t>
      </w:r>
      <w:r w:rsidR="00B82E46">
        <w:rPr>
          <w:rFonts w:ascii="Times New Roman" w:hAnsi="Times New Roman" w:cs="Times New Roman"/>
          <w:sz w:val="24"/>
          <w:szCs w:val="24"/>
        </w:rPr>
        <w:t xml:space="preserve">Сеансом называется </w:t>
      </w:r>
      <w:r w:rsidR="008A0D1B">
        <w:rPr>
          <w:rFonts w:ascii="Times New Roman" w:hAnsi="Times New Roman" w:cs="Times New Roman"/>
          <w:sz w:val="24"/>
          <w:szCs w:val="24"/>
        </w:rPr>
        <w:t>некий процесс взаимодействий приложений по сети, в котором можно выразить начало</w:t>
      </w:r>
      <w:r w:rsidR="00B82E46">
        <w:rPr>
          <w:rFonts w:ascii="Times New Roman" w:hAnsi="Times New Roman" w:cs="Times New Roman"/>
          <w:sz w:val="24"/>
          <w:szCs w:val="24"/>
        </w:rPr>
        <w:t xml:space="preserve"> и конец сеанса. Например,</w:t>
      </w:r>
      <w:r w:rsidR="008A0D1B">
        <w:rPr>
          <w:rFonts w:ascii="Times New Roman" w:hAnsi="Times New Roman" w:cs="Times New Roman"/>
          <w:sz w:val="24"/>
          <w:szCs w:val="24"/>
        </w:rPr>
        <w:t xml:space="preserve"> работа с браузером, устанавливающим соед</w:t>
      </w:r>
      <w:r w:rsidR="009F21A3">
        <w:rPr>
          <w:rFonts w:ascii="Times New Roman" w:hAnsi="Times New Roman" w:cs="Times New Roman"/>
          <w:sz w:val="24"/>
          <w:szCs w:val="24"/>
        </w:rPr>
        <w:t xml:space="preserve">инение с </w:t>
      </w:r>
      <w:r w:rsidR="008A0D1B">
        <w:rPr>
          <w:rFonts w:ascii="Times New Roman" w:hAnsi="Times New Roman" w:cs="Times New Roman"/>
          <w:sz w:val="24"/>
          <w:szCs w:val="24"/>
        </w:rPr>
        <w:t>веб-серверами, которые имеют ограничения по времени сохранения сессии, т.е. если время ожидания истекло, соед</w:t>
      </w:r>
      <w:r w:rsidR="009F21A3">
        <w:rPr>
          <w:rFonts w:ascii="Times New Roman" w:hAnsi="Times New Roman" w:cs="Times New Roman"/>
          <w:sz w:val="24"/>
          <w:szCs w:val="24"/>
        </w:rPr>
        <w:t xml:space="preserve">инение </w:t>
      </w:r>
      <w:r w:rsidR="008A0D1B">
        <w:rPr>
          <w:rFonts w:ascii="Times New Roman" w:hAnsi="Times New Roman" w:cs="Times New Roman"/>
          <w:sz w:val="24"/>
          <w:szCs w:val="24"/>
        </w:rPr>
        <w:t>н</w:t>
      </w:r>
      <w:r w:rsidR="00B82E46">
        <w:rPr>
          <w:rFonts w:ascii="Times New Roman" w:hAnsi="Times New Roman" w:cs="Times New Roman"/>
          <w:sz w:val="24"/>
          <w:szCs w:val="24"/>
        </w:rPr>
        <w:t>ужно</w:t>
      </w:r>
      <w:r w:rsidR="008A0D1B">
        <w:rPr>
          <w:rFonts w:ascii="Times New Roman" w:hAnsi="Times New Roman" w:cs="Times New Roman"/>
          <w:sz w:val="24"/>
          <w:szCs w:val="24"/>
        </w:rPr>
        <w:t xml:space="preserve"> установить заново. </w:t>
      </w:r>
      <w:r w:rsidR="009F21A3">
        <w:rPr>
          <w:rFonts w:ascii="Times New Roman" w:hAnsi="Times New Roman" w:cs="Times New Roman"/>
          <w:sz w:val="24"/>
          <w:szCs w:val="24"/>
        </w:rPr>
        <w:t>Другой пример</w:t>
      </w:r>
      <w:r w:rsidR="008A0D1B">
        <w:rPr>
          <w:rFonts w:ascii="Times New Roman" w:hAnsi="Times New Roman" w:cs="Times New Roman"/>
          <w:sz w:val="24"/>
          <w:szCs w:val="24"/>
        </w:rPr>
        <w:t xml:space="preserve"> – </w:t>
      </w:r>
      <w:r w:rsidR="008A0D1B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8A0D1B" w:rsidRPr="008A0D1B">
        <w:rPr>
          <w:rFonts w:ascii="Times New Roman" w:hAnsi="Times New Roman" w:cs="Times New Roman"/>
          <w:sz w:val="24"/>
          <w:szCs w:val="24"/>
        </w:rPr>
        <w:t xml:space="preserve"> </w:t>
      </w:r>
      <w:r w:rsidR="008A0D1B">
        <w:rPr>
          <w:rFonts w:ascii="Times New Roman" w:hAnsi="Times New Roman" w:cs="Times New Roman"/>
          <w:sz w:val="24"/>
          <w:szCs w:val="24"/>
        </w:rPr>
        <w:t xml:space="preserve">сеанс. </w:t>
      </w:r>
    </w:p>
    <w:p w:rsidR="007220D4" w:rsidRDefault="00971001" w:rsidP="00BC5873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Здесь тоже</w:t>
      </w:r>
      <w:r w:rsidR="009F21A3">
        <w:rPr>
          <w:rFonts w:ascii="Times New Roman" w:hAnsi="Times New Roman" w:cs="Times New Roman"/>
          <w:sz w:val="24"/>
          <w:szCs w:val="24"/>
        </w:rPr>
        <w:t xml:space="preserve"> </w:t>
      </w:r>
      <w:r w:rsidR="00B82E46">
        <w:rPr>
          <w:rFonts w:ascii="Times New Roman" w:hAnsi="Times New Roman" w:cs="Times New Roman"/>
          <w:sz w:val="24"/>
          <w:szCs w:val="24"/>
        </w:rPr>
        <w:t>есть свои трудности, потому что существует большое количест</w:t>
      </w:r>
      <w:r w:rsidR="009F21A3">
        <w:rPr>
          <w:rFonts w:ascii="Times New Roman" w:hAnsi="Times New Roman" w:cs="Times New Roman"/>
          <w:sz w:val="24"/>
          <w:szCs w:val="24"/>
        </w:rPr>
        <w:t xml:space="preserve">во протоколов, в которых сеансы не поддерживаются принципиально. Например, многие протоколы онлайн передачи аудио и видео данных. </w:t>
      </w:r>
    </w:p>
    <w:p w:rsidR="009F21A3" w:rsidRDefault="009F21A3" w:rsidP="00BC5873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Еще одна задача, которая ставится на сеансовом уровне – аутентификация пользователей. </w:t>
      </w:r>
      <w:r w:rsidR="00971001">
        <w:rPr>
          <w:rFonts w:ascii="Times New Roman" w:hAnsi="Times New Roman" w:cs="Times New Roman"/>
          <w:sz w:val="24"/>
          <w:szCs w:val="24"/>
        </w:rPr>
        <w:t>Однако в</w:t>
      </w:r>
      <w:r>
        <w:rPr>
          <w:rFonts w:ascii="Times New Roman" w:hAnsi="Times New Roman" w:cs="Times New Roman"/>
          <w:sz w:val="24"/>
          <w:szCs w:val="24"/>
        </w:rPr>
        <w:t xml:space="preserve"> большинстве современных реализаций аутентификацию берет на себя пользователь</w:t>
      </w:r>
      <w:r w:rsidR="00971001">
        <w:rPr>
          <w:rFonts w:ascii="Times New Roman" w:hAnsi="Times New Roman" w:cs="Times New Roman"/>
          <w:sz w:val="24"/>
          <w:szCs w:val="24"/>
        </w:rPr>
        <w:t xml:space="preserve">ский уровень, а на сеансовом </w:t>
      </w:r>
      <w:r>
        <w:rPr>
          <w:rFonts w:ascii="Times New Roman" w:hAnsi="Times New Roman" w:cs="Times New Roman"/>
          <w:sz w:val="24"/>
          <w:szCs w:val="24"/>
        </w:rPr>
        <w:t xml:space="preserve">уровне, если и происходит какая-то аутентификация, то, как правило, аутентификация удаленной системы, например, по </w:t>
      </w:r>
      <w:r w:rsidR="00971001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Pr="009F21A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адресу.</w:t>
      </w:r>
    </w:p>
    <w:p w:rsidR="009F21A3" w:rsidRDefault="009F21A3" w:rsidP="0097100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9F21A3">
        <w:rPr>
          <w:rFonts w:ascii="Times New Roman" w:hAnsi="Times New Roman" w:cs="Times New Roman"/>
          <w:b/>
          <w:i/>
          <w:sz w:val="24"/>
          <w:szCs w:val="24"/>
        </w:rPr>
        <w:t>Транспортный уровень</w:t>
      </w:r>
      <w:r w:rsidR="00971001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="00076439">
        <w:rPr>
          <w:rFonts w:ascii="Times New Roman" w:hAnsi="Times New Roman" w:cs="Times New Roman"/>
          <w:b/>
          <w:i/>
          <w:sz w:val="24"/>
          <w:szCs w:val="24"/>
          <w:lang w:val="en-US"/>
        </w:rPr>
        <w:t>T</w:t>
      </w:r>
      <w:r w:rsidR="00971001" w:rsidRPr="00971001">
        <w:rPr>
          <w:rFonts w:ascii="Times New Roman" w:hAnsi="Times New Roman" w:cs="Times New Roman"/>
          <w:b/>
          <w:i/>
          <w:sz w:val="24"/>
          <w:szCs w:val="24"/>
        </w:rPr>
        <w:t>ransport)</w:t>
      </w:r>
      <w:r w:rsidR="00971001" w:rsidRPr="0097100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Отвечает за доставку данных и поддержание целостности данных. </w:t>
      </w:r>
    </w:p>
    <w:p w:rsidR="009F21A3" w:rsidRPr="00971001" w:rsidRDefault="009F21A3" w:rsidP="0097100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9F21A3">
        <w:rPr>
          <w:rFonts w:ascii="Times New Roman" w:hAnsi="Times New Roman" w:cs="Times New Roman"/>
          <w:b/>
          <w:i/>
          <w:sz w:val="24"/>
          <w:szCs w:val="24"/>
        </w:rPr>
        <w:t>Сетевой уровень</w:t>
      </w:r>
      <w:r w:rsidR="00971001" w:rsidRPr="00076439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="00076439">
        <w:rPr>
          <w:rFonts w:ascii="Times New Roman" w:hAnsi="Times New Roman" w:cs="Times New Roman"/>
          <w:b/>
          <w:i/>
          <w:sz w:val="24"/>
          <w:szCs w:val="24"/>
          <w:lang w:val="en-US"/>
        </w:rPr>
        <w:t>N</w:t>
      </w:r>
      <w:r w:rsidR="00971001" w:rsidRPr="00971001">
        <w:rPr>
          <w:rFonts w:ascii="Times New Roman" w:hAnsi="Times New Roman" w:cs="Times New Roman"/>
          <w:b/>
          <w:i/>
          <w:sz w:val="24"/>
          <w:szCs w:val="24"/>
        </w:rPr>
        <w:t>etwork</w:t>
      </w:r>
      <w:r w:rsidR="00971001" w:rsidRPr="00076439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97100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Отвечает за пространство имен и маршрутизацию. Пространство имен должно быть в любой сети, причем, желательно обеспечить в нем уникальность для возможности выдел</w:t>
      </w:r>
      <w:r w:rsidR="00971001">
        <w:rPr>
          <w:rFonts w:ascii="Times New Roman" w:hAnsi="Times New Roman" w:cs="Times New Roman"/>
          <w:sz w:val="24"/>
          <w:szCs w:val="24"/>
        </w:rPr>
        <w:t xml:space="preserve">ения </w:t>
      </w:r>
      <w:r>
        <w:rPr>
          <w:rFonts w:ascii="Times New Roman" w:hAnsi="Times New Roman" w:cs="Times New Roman"/>
          <w:sz w:val="24"/>
          <w:szCs w:val="24"/>
        </w:rPr>
        <w:t>получателя.</w:t>
      </w:r>
      <w:r w:rsidR="00971001">
        <w:rPr>
          <w:rFonts w:ascii="Times New Roman" w:hAnsi="Times New Roman" w:cs="Times New Roman"/>
          <w:sz w:val="24"/>
          <w:szCs w:val="24"/>
        </w:rPr>
        <w:t xml:space="preserve"> Примером пространства имен можно привести</w:t>
      </w:r>
      <w:r>
        <w:rPr>
          <w:rFonts w:ascii="Times New Roman" w:hAnsi="Times New Roman" w:cs="Times New Roman"/>
          <w:sz w:val="24"/>
          <w:szCs w:val="24"/>
        </w:rPr>
        <w:t xml:space="preserve"> пространство </w:t>
      </w:r>
      <w:r w:rsidR="00971001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Pr="009F21A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адресов. </w:t>
      </w:r>
    </w:p>
    <w:p w:rsidR="009F21A3" w:rsidRDefault="009F21A3" w:rsidP="00BC5873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Два нижних уровня относятся к физическим уровням и связанны с непосредственным представлением данных в физических сетях. </w:t>
      </w:r>
    </w:p>
    <w:p w:rsidR="008E32D4" w:rsidRPr="00971001" w:rsidRDefault="008E32D4" w:rsidP="0097100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971001">
        <w:rPr>
          <w:rFonts w:ascii="Times New Roman" w:hAnsi="Times New Roman" w:cs="Times New Roman"/>
          <w:b/>
          <w:i/>
          <w:sz w:val="24"/>
          <w:szCs w:val="24"/>
        </w:rPr>
        <w:t>Физический уровень</w:t>
      </w:r>
      <w:r w:rsidR="00971001" w:rsidRPr="00971001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="00076439">
        <w:rPr>
          <w:rFonts w:ascii="Times New Roman" w:hAnsi="Times New Roman" w:cs="Times New Roman"/>
          <w:b/>
          <w:i/>
          <w:sz w:val="24"/>
          <w:szCs w:val="24"/>
          <w:lang w:val="en-US"/>
        </w:rPr>
        <w:t>P</w:t>
      </w:r>
      <w:r w:rsidR="00971001" w:rsidRPr="00971001">
        <w:rPr>
          <w:rFonts w:ascii="Times New Roman" w:hAnsi="Times New Roman" w:cs="Times New Roman"/>
          <w:b/>
          <w:i/>
          <w:sz w:val="24"/>
          <w:szCs w:val="24"/>
          <w:lang w:val="en-US"/>
        </w:rPr>
        <w:t>hysical</w:t>
      </w:r>
      <w:r w:rsidR="00971001" w:rsidRPr="00971001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971001" w:rsidRPr="00971001">
        <w:rPr>
          <w:rFonts w:ascii="Times New Roman" w:hAnsi="Times New Roman" w:cs="Times New Roman"/>
          <w:sz w:val="24"/>
          <w:szCs w:val="24"/>
        </w:rPr>
        <w:t>.</w:t>
      </w:r>
      <w:r w:rsidR="009710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Связан с непосредственным представлением данных в виде последовательности сигналов, которые передаются по каналу связи. Альтернативное название – </w:t>
      </w:r>
      <w:r>
        <w:rPr>
          <w:rFonts w:ascii="Times New Roman" w:hAnsi="Times New Roman" w:cs="Times New Roman"/>
          <w:sz w:val="24"/>
          <w:szCs w:val="24"/>
          <w:lang w:val="en-US"/>
        </w:rPr>
        <w:t>Media</w:t>
      </w:r>
      <w:r w:rsidRPr="009710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Access</w:t>
      </w:r>
      <w:r w:rsidRPr="009710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Control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MAC</w:t>
      </w:r>
      <w:r w:rsidRPr="00971001">
        <w:rPr>
          <w:rFonts w:ascii="Times New Roman" w:hAnsi="Times New Roman" w:cs="Times New Roman"/>
          <w:sz w:val="24"/>
          <w:szCs w:val="24"/>
        </w:rPr>
        <w:t>).</w:t>
      </w:r>
    </w:p>
    <w:p w:rsidR="00703FF7" w:rsidRDefault="00971001" w:rsidP="00BC5873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Уровень</w:t>
      </w:r>
      <w:r w:rsidRPr="00971001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8E32D4" w:rsidRPr="001B29D2">
        <w:rPr>
          <w:rFonts w:ascii="Times New Roman" w:hAnsi="Times New Roman" w:cs="Times New Roman"/>
          <w:b/>
          <w:i/>
          <w:sz w:val="24"/>
          <w:szCs w:val="24"/>
          <w:lang w:val="en-US"/>
        </w:rPr>
        <w:t>LLC</w:t>
      </w:r>
      <w:r w:rsidRPr="009710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1001">
        <w:rPr>
          <w:rFonts w:ascii="Times New Roman" w:hAnsi="Times New Roman" w:cs="Times New Roman"/>
          <w:b/>
          <w:i/>
          <w:sz w:val="24"/>
          <w:szCs w:val="24"/>
          <w:lang w:val="en-US"/>
        </w:rPr>
        <w:t>(Logical Link Control)</w:t>
      </w:r>
      <w:r w:rsidRPr="0097100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8E32D4">
        <w:rPr>
          <w:rFonts w:ascii="Times New Roman" w:hAnsi="Times New Roman" w:cs="Times New Roman"/>
          <w:sz w:val="24"/>
          <w:szCs w:val="24"/>
        </w:rPr>
        <w:t>По задумке модели</w:t>
      </w:r>
      <w:r w:rsidR="008E32D4" w:rsidRPr="008E32D4">
        <w:rPr>
          <w:rFonts w:ascii="Times New Roman" w:hAnsi="Times New Roman" w:cs="Times New Roman"/>
          <w:sz w:val="24"/>
          <w:szCs w:val="24"/>
        </w:rPr>
        <w:t xml:space="preserve"> ISO/OSI</w:t>
      </w:r>
      <w:r w:rsidR="008E32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этот уровень </w:t>
      </w:r>
      <w:r w:rsidR="008E32D4">
        <w:rPr>
          <w:rFonts w:ascii="Times New Roman" w:hAnsi="Times New Roman" w:cs="Times New Roman"/>
          <w:sz w:val="24"/>
          <w:szCs w:val="24"/>
        </w:rPr>
        <w:t xml:space="preserve">должен был играть по отношению к физическому уровню ту же роль, что транспортный по отношению к сетевому. Т.е. </w:t>
      </w:r>
      <w:r>
        <w:rPr>
          <w:rFonts w:ascii="Times New Roman" w:hAnsi="Times New Roman" w:cs="Times New Roman"/>
          <w:sz w:val="24"/>
          <w:szCs w:val="24"/>
        </w:rPr>
        <w:t xml:space="preserve">уровень </w:t>
      </w:r>
      <w:r>
        <w:rPr>
          <w:rFonts w:ascii="Times New Roman" w:hAnsi="Times New Roman" w:cs="Times New Roman"/>
          <w:sz w:val="24"/>
          <w:szCs w:val="24"/>
          <w:lang w:val="en-US"/>
        </w:rPr>
        <w:t>LLC</w:t>
      </w:r>
      <w:r w:rsidR="008E32D4">
        <w:rPr>
          <w:rFonts w:ascii="Times New Roman" w:hAnsi="Times New Roman" w:cs="Times New Roman"/>
          <w:sz w:val="24"/>
          <w:szCs w:val="24"/>
        </w:rPr>
        <w:t xml:space="preserve"> должен был отвечать за поддержание целостности данных на уровне физического канала связи. </w:t>
      </w:r>
    </w:p>
    <w:p w:rsidR="008E32D4" w:rsidRPr="008E32D4" w:rsidRDefault="00703FF7" w:rsidP="00BC5873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 в</w:t>
      </w:r>
      <w:r w:rsidR="008E32D4">
        <w:rPr>
          <w:rFonts w:ascii="Times New Roman" w:hAnsi="Times New Roman" w:cs="Times New Roman"/>
          <w:sz w:val="24"/>
          <w:szCs w:val="24"/>
        </w:rPr>
        <w:t xml:space="preserve"> большинстве стеков, как и уровень представления, </w:t>
      </w:r>
      <w:r>
        <w:rPr>
          <w:rFonts w:ascii="Times New Roman" w:hAnsi="Times New Roman" w:cs="Times New Roman"/>
          <w:sz w:val="24"/>
          <w:szCs w:val="24"/>
        </w:rPr>
        <w:t xml:space="preserve">он </w:t>
      </w:r>
      <w:r w:rsidR="008E32D4">
        <w:rPr>
          <w:rFonts w:ascii="Times New Roman" w:hAnsi="Times New Roman" w:cs="Times New Roman"/>
          <w:sz w:val="24"/>
          <w:szCs w:val="24"/>
        </w:rPr>
        <w:t xml:space="preserve">остается нереализованным. </w:t>
      </w:r>
    </w:p>
    <w:p w:rsidR="007220D4" w:rsidRDefault="00703FF7" w:rsidP="00703FF7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Здесь интересно отметить протокол </w:t>
      </w:r>
      <w:r>
        <w:rPr>
          <w:rFonts w:ascii="Times New Roman" w:hAnsi="Times New Roman" w:cs="Times New Roman"/>
          <w:sz w:val="24"/>
          <w:szCs w:val="24"/>
          <w:lang w:val="en-US"/>
        </w:rPr>
        <w:t>NetBEUI</w:t>
      </w:r>
      <w:r w:rsidRPr="001B29D2">
        <w:rPr>
          <w:rFonts w:ascii="Times New Roman" w:hAnsi="Times New Roman" w:cs="Times New Roman"/>
          <w:sz w:val="24"/>
          <w:szCs w:val="24"/>
        </w:rPr>
        <w:t xml:space="preserve"> (</w:t>
      </w:r>
      <w:r w:rsidRPr="001B29D2">
        <w:rPr>
          <w:rFonts w:ascii="Times New Roman" w:hAnsi="Times New Roman" w:cs="Times New Roman"/>
          <w:sz w:val="24"/>
          <w:szCs w:val="24"/>
          <w:lang w:val="en-US"/>
        </w:rPr>
        <w:t>NetBIOS</w:t>
      </w:r>
      <w:r w:rsidRPr="001B29D2">
        <w:rPr>
          <w:rFonts w:ascii="Times New Roman" w:hAnsi="Times New Roman" w:cs="Times New Roman"/>
          <w:sz w:val="24"/>
          <w:szCs w:val="24"/>
        </w:rPr>
        <w:t xml:space="preserve"> </w:t>
      </w:r>
      <w:r w:rsidRPr="001B29D2">
        <w:rPr>
          <w:rFonts w:ascii="Times New Roman" w:hAnsi="Times New Roman" w:cs="Times New Roman"/>
          <w:sz w:val="24"/>
          <w:szCs w:val="24"/>
          <w:lang w:val="en-US"/>
        </w:rPr>
        <w:t>Extended</w:t>
      </w:r>
      <w:r w:rsidRPr="001B29D2">
        <w:rPr>
          <w:rFonts w:ascii="Times New Roman" w:hAnsi="Times New Roman" w:cs="Times New Roman"/>
          <w:sz w:val="24"/>
          <w:szCs w:val="24"/>
        </w:rPr>
        <w:t xml:space="preserve"> </w:t>
      </w:r>
      <w:r w:rsidRPr="001B29D2">
        <w:rPr>
          <w:rFonts w:ascii="Times New Roman" w:hAnsi="Times New Roman" w:cs="Times New Roman"/>
          <w:sz w:val="24"/>
          <w:szCs w:val="24"/>
          <w:lang w:val="en-US"/>
        </w:rPr>
        <w:t>User</w:t>
      </w:r>
      <w:r w:rsidRPr="001B29D2">
        <w:rPr>
          <w:rFonts w:ascii="Times New Roman" w:hAnsi="Times New Roman" w:cs="Times New Roman"/>
          <w:sz w:val="24"/>
          <w:szCs w:val="24"/>
        </w:rPr>
        <w:t xml:space="preserve"> </w:t>
      </w:r>
      <w:r w:rsidRPr="001B29D2">
        <w:rPr>
          <w:rFonts w:ascii="Times New Roman" w:hAnsi="Times New Roman" w:cs="Times New Roman"/>
          <w:sz w:val="24"/>
          <w:szCs w:val="24"/>
          <w:lang w:val="en-US"/>
        </w:rPr>
        <w:t>Interface</w:t>
      </w:r>
      <w:r w:rsidRPr="001B29D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для небольших одноранговых сетей, который был распространен в</w:t>
      </w:r>
      <w:r w:rsidR="001B29D2">
        <w:rPr>
          <w:rFonts w:ascii="Times New Roman" w:hAnsi="Times New Roman" w:cs="Times New Roman"/>
          <w:sz w:val="24"/>
          <w:szCs w:val="24"/>
        </w:rPr>
        <w:t xml:space="preserve"> 90-е годы </w:t>
      </w:r>
      <w:r>
        <w:rPr>
          <w:rFonts w:ascii="Times New Roman" w:hAnsi="Times New Roman" w:cs="Times New Roman"/>
          <w:sz w:val="24"/>
          <w:szCs w:val="24"/>
        </w:rPr>
        <w:t>в с</w:t>
      </w:r>
      <w:r w:rsidR="001B29D2">
        <w:rPr>
          <w:rFonts w:ascii="Times New Roman" w:hAnsi="Times New Roman" w:cs="Times New Roman"/>
          <w:sz w:val="24"/>
          <w:szCs w:val="24"/>
        </w:rPr>
        <w:t xml:space="preserve">истемах </w:t>
      </w:r>
      <w:r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="001B29D2">
        <w:rPr>
          <w:rFonts w:ascii="Times New Roman" w:hAnsi="Times New Roman" w:cs="Times New Roman"/>
          <w:sz w:val="24"/>
          <w:szCs w:val="24"/>
        </w:rPr>
        <w:t xml:space="preserve">. Его особенностью было то, что он был организован на уровне </w:t>
      </w:r>
      <w:r w:rsidR="001B29D2">
        <w:rPr>
          <w:rFonts w:ascii="Times New Roman" w:hAnsi="Times New Roman" w:cs="Times New Roman"/>
          <w:sz w:val="24"/>
          <w:szCs w:val="24"/>
          <w:lang w:val="en-US"/>
        </w:rPr>
        <w:t>LLC</w:t>
      </w:r>
      <w:r w:rsidR="001B29D2">
        <w:rPr>
          <w:rFonts w:ascii="Times New Roman" w:hAnsi="Times New Roman" w:cs="Times New Roman"/>
          <w:sz w:val="24"/>
          <w:szCs w:val="24"/>
        </w:rPr>
        <w:t xml:space="preserve">, а </w:t>
      </w:r>
      <w:r>
        <w:rPr>
          <w:rFonts w:ascii="Times New Roman" w:hAnsi="Times New Roman" w:cs="Times New Roman"/>
          <w:sz w:val="24"/>
          <w:szCs w:val="24"/>
        </w:rPr>
        <w:t xml:space="preserve">остальных верхних </w:t>
      </w:r>
      <w:r w:rsidR="001B29D2">
        <w:rPr>
          <w:rFonts w:ascii="Times New Roman" w:hAnsi="Times New Roman" w:cs="Times New Roman"/>
          <w:sz w:val="24"/>
          <w:szCs w:val="24"/>
        </w:rPr>
        <w:t>уровней</w:t>
      </w:r>
      <w:r>
        <w:rPr>
          <w:rFonts w:ascii="Times New Roman" w:hAnsi="Times New Roman" w:cs="Times New Roman"/>
          <w:sz w:val="24"/>
          <w:szCs w:val="24"/>
        </w:rPr>
        <w:t>,</w:t>
      </w:r>
      <w:r w:rsidR="001B29D2">
        <w:rPr>
          <w:rFonts w:ascii="Times New Roman" w:hAnsi="Times New Roman" w:cs="Times New Roman"/>
          <w:sz w:val="24"/>
          <w:szCs w:val="24"/>
        </w:rPr>
        <w:t xml:space="preserve"> кроме пользовательского</w:t>
      </w:r>
      <w:r>
        <w:rPr>
          <w:rFonts w:ascii="Times New Roman" w:hAnsi="Times New Roman" w:cs="Times New Roman"/>
          <w:sz w:val="24"/>
          <w:szCs w:val="24"/>
        </w:rPr>
        <w:t>,</w:t>
      </w:r>
      <w:r w:rsidR="001B29D2">
        <w:rPr>
          <w:rFonts w:ascii="Times New Roman" w:hAnsi="Times New Roman" w:cs="Times New Roman"/>
          <w:sz w:val="24"/>
          <w:szCs w:val="24"/>
        </w:rPr>
        <w:t xml:space="preserve"> там не было. Т.е. данные пользовательского уровня непосредственно вкладывались в специализированный </w:t>
      </w:r>
      <w:r w:rsidR="001B29D2">
        <w:rPr>
          <w:rFonts w:ascii="Times New Roman" w:hAnsi="Times New Roman" w:cs="Times New Roman"/>
          <w:sz w:val="24"/>
          <w:szCs w:val="24"/>
          <w:lang w:val="en-US"/>
        </w:rPr>
        <w:t>LLC</w:t>
      </w:r>
      <w:r w:rsidR="001B29D2" w:rsidRPr="001B29D2">
        <w:rPr>
          <w:rFonts w:ascii="Times New Roman" w:hAnsi="Times New Roman" w:cs="Times New Roman"/>
          <w:sz w:val="24"/>
          <w:szCs w:val="24"/>
        </w:rPr>
        <w:t xml:space="preserve"> </w:t>
      </w:r>
      <w:r w:rsidR="001B29D2">
        <w:rPr>
          <w:rFonts w:ascii="Times New Roman" w:hAnsi="Times New Roman" w:cs="Times New Roman"/>
          <w:sz w:val="24"/>
          <w:szCs w:val="24"/>
        </w:rPr>
        <w:t>фрейм.</w:t>
      </w:r>
    </w:p>
    <w:p w:rsidR="001B29D2" w:rsidRDefault="001B29D2" w:rsidP="00BC5873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1B29D2">
        <w:rPr>
          <w:rFonts w:ascii="Times New Roman" w:hAnsi="Times New Roman" w:cs="Times New Roman"/>
          <w:b/>
          <w:i/>
          <w:sz w:val="24"/>
          <w:szCs w:val="24"/>
        </w:rPr>
        <w:t>Расширение</w:t>
      </w:r>
      <w:r>
        <w:rPr>
          <w:rFonts w:ascii="Times New Roman" w:hAnsi="Times New Roman" w:cs="Times New Roman"/>
          <w:sz w:val="24"/>
          <w:szCs w:val="24"/>
        </w:rPr>
        <w:t xml:space="preserve"> модели. </w:t>
      </w:r>
    </w:p>
    <w:p w:rsidR="0075720B" w:rsidRDefault="00703FF7" w:rsidP="00BC5873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уже было отмечено, м</w:t>
      </w:r>
      <w:r w:rsidR="0075720B">
        <w:rPr>
          <w:rFonts w:ascii="Times New Roman" w:hAnsi="Times New Roman" w:cs="Times New Roman"/>
          <w:sz w:val="24"/>
          <w:szCs w:val="24"/>
        </w:rPr>
        <w:t>одель, представленная в стандарте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75720B">
        <w:rPr>
          <w:rFonts w:ascii="Times New Roman" w:hAnsi="Times New Roman" w:cs="Times New Roman"/>
          <w:sz w:val="24"/>
          <w:szCs w:val="24"/>
        </w:rPr>
        <w:t xml:space="preserve"> периодически встречает неудовольствие. Частично </w:t>
      </w:r>
      <w:r>
        <w:rPr>
          <w:rFonts w:ascii="Times New Roman" w:hAnsi="Times New Roman" w:cs="Times New Roman"/>
          <w:sz w:val="24"/>
          <w:szCs w:val="24"/>
        </w:rPr>
        <w:t xml:space="preserve">это происходит </w:t>
      </w:r>
      <w:r w:rsidR="0075720B">
        <w:rPr>
          <w:rFonts w:ascii="Times New Roman" w:hAnsi="Times New Roman" w:cs="Times New Roman"/>
          <w:sz w:val="24"/>
          <w:szCs w:val="24"/>
        </w:rPr>
        <w:t xml:space="preserve">из-за </w:t>
      </w:r>
      <w:r>
        <w:rPr>
          <w:rFonts w:ascii="Times New Roman" w:hAnsi="Times New Roman" w:cs="Times New Roman"/>
          <w:sz w:val="24"/>
          <w:szCs w:val="24"/>
        </w:rPr>
        <w:t xml:space="preserve">наличия </w:t>
      </w:r>
      <w:r w:rsidR="0075720B">
        <w:rPr>
          <w:rFonts w:ascii="Times New Roman" w:hAnsi="Times New Roman" w:cs="Times New Roman"/>
          <w:sz w:val="24"/>
          <w:szCs w:val="24"/>
        </w:rPr>
        <w:t>уровней, которые многими признаются мертвыми (</w:t>
      </w:r>
      <w:r>
        <w:rPr>
          <w:rFonts w:ascii="Times New Roman" w:hAnsi="Times New Roman" w:cs="Times New Roman"/>
          <w:sz w:val="24"/>
          <w:szCs w:val="24"/>
        </w:rPr>
        <w:t xml:space="preserve">уровень </w:t>
      </w:r>
      <w:r w:rsidR="0075720B">
        <w:rPr>
          <w:rFonts w:ascii="Times New Roman" w:hAnsi="Times New Roman" w:cs="Times New Roman"/>
          <w:sz w:val="24"/>
          <w:szCs w:val="24"/>
          <w:lang w:val="en-US"/>
        </w:rPr>
        <w:t>LLC</w:t>
      </w:r>
      <w:r w:rsidR="0075720B" w:rsidRPr="0075720B">
        <w:rPr>
          <w:rFonts w:ascii="Times New Roman" w:hAnsi="Times New Roman" w:cs="Times New Roman"/>
          <w:sz w:val="24"/>
          <w:szCs w:val="24"/>
        </w:rPr>
        <w:t xml:space="preserve"> </w:t>
      </w:r>
      <w:r w:rsidR="0075720B">
        <w:rPr>
          <w:rFonts w:ascii="Times New Roman" w:hAnsi="Times New Roman" w:cs="Times New Roman"/>
          <w:sz w:val="24"/>
          <w:szCs w:val="24"/>
        </w:rPr>
        <w:t xml:space="preserve">и уровень представления), но, с другой стороны, </w:t>
      </w:r>
      <w:r>
        <w:rPr>
          <w:rFonts w:ascii="Times New Roman" w:hAnsi="Times New Roman" w:cs="Times New Roman"/>
          <w:sz w:val="24"/>
          <w:szCs w:val="24"/>
        </w:rPr>
        <w:t xml:space="preserve">периодически кому-то, </w:t>
      </w:r>
      <w:r w:rsidR="0075720B">
        <w:rPr>
          <w:rFonts w:ascii="Times New Roman" w:hAnsi="Times New Roman" w:cs="Times New Roman"/>
          <w:sz w:val="24"/>
          <w:szCs w:val="24"/>
        </w:rPr>
        <w:t>наоборот</w:t>
      </w:r>
      <w:r>
        <w:rPr>
          <w:rFonts w:ascii="Times New Roman" w:hAnsi="Times New Roman" w:cs="Times New Roman"/>
          <w:sz w:val="24"/>
          <w:szCs w:val="24"/>
        </w:rPr>
        <w:t>,</w:t>
      </w:r>
      <w:r w:rsidR="0075720B">
        <w:rPr>
          <w:rFonts w:ascii="Times New Roman" w:hAnsi="Times New Roman" w:cs="Times New Roman"/>
          <w:sz w:val="24"/>
          <w:szCs w:val="24"/>
        </w:rPr>
        <w:t xml:space="preserve"> не хватает уровней.</w:t>
      </w:r>
    </w:p>
    <w:p w:rsidR="0075720B" w:rsidRPr="0075720B" w:rsidRDefault="0075720B" w:rsidP="00BC5873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Например, </w:t>
      </w:r>
      <w:r w:rsidR="00703FF7">
        <w:rPr>
          <w:rFonts w:ascii="Times New Roman" w:hAnsi="Times New Roman" w:cs="Times New Roman"/>
          <w:sz w:val="24"/>
          <w:szCs w:val="24"/>
        </w:rPr>
        <w:t xml:space="preserve">в современных книгах </w:t>
      </w:r>
      <w:r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75720B">
        <w:rPr>
          <w:rFonts w:ascii="Times New Roman" w:hAnsi="Times New Roman" w:cs="Times New Roman"/>
          <w:sz w:val="24"/>
          <w:szCs w:val="24"/>
        </w:rPr>
        <w:t xml:space="preserve"> </w:t>
      </w:r>
      <w:r w:rsidR="00703FF7">
        <w:rPr>
          <w:rFonts w:ascii="Times New Roman" w:hAnsi="Times New Roman" w:cs="Times New Roman"/>
          <w:sz w:val="24"/>
          <w:szCs w:val="24"/>
        </w:rPr>
        <w:t>представлена восьмиуровневая</w:t>
      </w:r>
      <w:r>
        <w:rPr>
          <w:rFonts w:ascii="Times New Roman" w:hAnsi="Times New Roman" w:cs="Times New Roman"/>
          <w:sz w:val="24"/>
          <w:szCs w:val="24"/>
        </w:rPr>
        <w:t xml:space="preserve"> модель, </w:t>
      </w:r>
      <w:r w:rsidR="00703FF7">
        <w:rPr>
          <w:rFonts w:ascii="Times New Roman" w:hAnsi="Times New Roman" w:cs="Times New Roman"/>
          <w:sz w:val="24"/>
          <w:szCs w:val="24"/>
        </w:rPr>
        <w:t>где над уровнем приложения размещен</w:t>
      </w:r>
      <w:r>
        <w:rPr>
          <w:rFonts w:ascii="Times New Roman" w:hAnsi="Times New Roman" w:cs="Times New Roman"/>
          <w:sz w:val="24"/>
          <w:szCs w:val="24"/>
        </w:rPr>
        <w:t xml:space="preserve"> уровень </w:t>
      </w:r>
      <w:r>
        <w:rPr>
          <w:rFonts w:ascii="Times New Roman" w:hAnsi="Times New Roman" w:cs="Times New Roman"/>
          <w:sz w:val="24"/>
          <w:szCs w:val="24"/>
          <w:lang w:val="en-US"/>
        </w:rPr>
        <w:t>User</w:t>
      </w:r>
      <w:r w:rsidRPr="007572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Integration</w:t>
      </w:r>
      <w:r>
        <w:rPr>
          <w:rFonts w:ascii="Times New Roman" w:hAnsi="Times New Roman" w:cs="Times New Roman"/>
          <w:sz w:val="24"/>
          <w:szCs w:val="24"/>
        </w:rPr>
        <w:t xml:space="preserve">, являющийся уровнем абстракции </w:t>
      </w:r>
      <w:r w:rsidR="00A1773D">
        <w:rPr>
          <w:rFonts w:ascii="Times New Roman" w:hAnsi="Times New Roman" w:cs="Times New Roman"/>
          <w:sz w:val="24"/>
          <w:szCs w:val="24"/>
        </w:rPr>
        <w:t>рабочего стола, т</w:t>
      </w:r>
      <w:r w:rsidR="00703FF7">
        <w:rPr>
          <w:rFonts w:ascii="Times New Roman" w:hAnsi="Times New Roman" w:cs="Times New Roman"/>
          <w:sz w:val="24"/>
          <w:szCs w:val="24"/>
        </w:rPr>
        <w:t>.е. неким единым</w:t>
      </w:r>
      <w:r>
        <w:rPr>
          <w:rFonts w:ascii="Times New Roman" w:hAnsi="Times New Roman" w:cs="Times New Roman"/>
          <w:sz w:val="24"/>
          <w:szCs w:val="24"/>
        </w:rPr>
        <w:t xml:space="preserve"> пользовательский интерфейс</w:t>
      </w:r>
      <w:r w:rsidR="00703FF7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1773D">
        <w:rPr>
          <w:rFonts w:ascii="Times New Roman" w:hAnsi="Times New Roman" w:cs="Times New Roman"/>
          <w:sz w:val="24"/>
          <w:szCs w:val="24"/>
        </w:rPr>
        <w:t>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773D">
        <w:rPr>
          <w:rFonts w:ascii="Times New Roman" w:hAnsi="Times New Roman" w:cs="Times New Roman"/>
          <w:sz w:val="24"/>
          <w:szCs w:val="24"/>
        </w:rPr>
        <w:t xml:space="preserve">литературе </w:t>
      </w:r>
      <w:r>
        <w:rPr>
          <w:rFonts w:ascii="Times New Roman" w:hAnsi="Times New Roman" w:cs="Times New Roman"/>
          <w:sz w:val="24"/>
          <w:szCs w:val="24"/>
        </w:rPr>
        <w:t>по менеджмент</w:t>
      </w:r>
      <w:r w:rsidR="00A1773D">
        <w:rPr>
          <w:rFonts w:ascii="Times New Roman" w:hAnsi="Times New Roman" w:cs="Times New Roman"/>
          <w:sz w:val="24"/>
          <w:szCs w:val="24"/>
        </w:rPr>
        <w:t>у программного обеспечения над седьмым</w:t>
      </w:r>
      <w:r>
        <w:rPr>
          <w:rFonts w:ascii="Times New Roman" w:hAnsi="Times New Roman" w:cs="Times New Roman"/>
          <w:sz w:val="24"/>
          <w:szCs w:val="24"/>
        </w:rPr>
        <w:t xml:space="preserve"> уровнем</w:t>
      </w:r>
      <w:r w:rsidR="00A1773D">
        <w:rPr>
          <w:rFonts w:ascii="Times New Roman" w:hAnsi="Times New Roman" w:cs="Times New Roman"/>
          <w:sz w:val="24"/>
          <w:szCs w:val="24"/>
        </w:rPr>
        <w:t xml:space="preserve"> можно встретить надстройку порой до двенадцатого</w:t>
      </w:r>
      <w:r>
        <w:rPr>
          <w:rFonts w:ascii="Times New Roman" w:hAnsi="Times New Roman" w:cs="Times New Roman"/>
          <w:sz w:val="24"/>
          <w:szCs w:val="24"/>
        </w:rPr>
        <w:t xml:space="preserve"> уровня. </w:t>
      </w:r>
      <w:r w:rsidR="00A1773D">
        <w:rPr>
          <w:rFonts w:ascii="Times New Roman" w:hAnsi="Times New Roman" w:cs="Times New Roman"/>
          <w:sz w:val="24"/>
          <w:szCs w:val="24"/>
        </w:rPr>
        <w:t>В этом случае д</w:t>
      </w:r>
      <w:r>
        <w:rPr>
          <w:rFonts w:ascii="Times New Roman" w:hAnsi="Times New Roman" w:cs="Times New Roman"/>
          <w:sz w:val="24"/>
          <w:szCs w:val="24"/>
        </w:rPr>
        <w:t>обавляются уровни</w:t>
      </w:r>
      <w:r w:rsidR="00A1773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связанные с управлением программным обеспечением, с документным оборотом, с управлением предприятием и т.д. </w:t>
      </w:r>
    </w:p>
    <w:p w:rsidR="001B29D2" w:rsidRDefault="001B29D2" w:rsidP="00BC5873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Физический уровень </w:t>
      </w:r>
      <w:r w:rsidR="0075720B">
        <w:rPr>
          <w:rFonts w:ascii="Times New Roman" w:hAnsi="Times New Roman" w:cs="Times New Roman"/>
          <w:sz w:val="24"/>
          <w:szCs w:val="24"/>
        </w:rPr>
        <w:t xml:space="preserve">же </w:t>
      </w:r>
      <w:r w:rsidR="000D285B">
        <w:rPr>
          <w:rFonts w:ascii="Times New Roman" w:hAnsi="Times New Roman" w:cs="Times New Roman"/>
          <w:sz w:val="24"/>
          <w:szCs w:val="24"/>
        </w:rPr>
        <w:t>сейчас делится на две</w:t>
      </w:r>
      <w:r>
        <w:rPr>
          <w:rFonts w:ascii="Times New Roman" w:hAnsi="Times New Roman" w:cs="Times New Roman"/>
          <w:sz w:val="24"/>
          <w:szCs w:val="24"/>
        </w:rPr>
        <w:t xml:space="preserve"> части – </w:t>
      </w:r>
      <w:r w:rsidRPr="00A1773D">
        <w:rPr>
          <w:rFonts w:ascii="Times New Roman" w:hAnsi="Times New Roman" w:cs="Times New Roman"/>
          <w:b/>
          <w:i/>
          <w:sz w:val="24"/>
          <w:szCs w:val="24"/>
          <w:lang w:val="en-US"/>
        </w:rPr>
        <w:t>MII</w:t>
      </w:r>
      <w:r w:rsidRPr="00A1773D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Pr="00A1773D">
        <w:rPr>
          <w:rFonts w:ascii="Times New Roman" w:hAnsi="Times New Roman" w:cs="Times New Roman"/>
          <w:b/>
          <w:i/>
          <w:sz w:val="24"/>
          <w:szCs w:val="24"/>
          <w:lang w:val="en-US"/>
        </w:rPr>
        <w:t>Media</w:t>
      </w:r>
      <w:r w:rsidRPr="00A177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1773D">
        <w:rPr>
          <w:rFonts w:ascii="Times New Roman" w:hAnsi="Times New Roman" w:cs="Times New Roman"/>
          <w:b/>
          <w:i/>
          <w:sz w:val="24"/>
          <w:szCs w:val="24"/>
          <w:lang w:val="en-US"/>
        </w:rPr>
        <w:t>Independent</w:t>
      </w:r>
      <w:r w:rsidRPr="00A177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1773D">
        <w:rPr>
          <w:rFonts w:ascii="Times New Roman" w:hAnsi="Times New Roman" w:cs="Times New Roman"/>
          <w:b/>
          <w:i/>
          <w:sz w:val="24"/>
          <w:szCs w:val="24"/>
          <w:lang w:val="en-US"/>
        </w:rPr>
        <w:t>Interface</w:t>
      </w:r>
      <w:r w:rsidRPr="00A1773D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1B29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и, непосредственно, физический уровень. </w:t>
      </w:r>
      <w:r w:rsidR="000D285B">
        <w:rPr>
          <w:rFonts w:ascii="Times New Roman" w:hAnsi="Times New Roman" w:cs="Times New Roman"/>
          <w:sz w:val="24"/>
          <w:szCs w:val="24"/>
        </w:rPr>
        <w:t>Н</w:t>
      </w:r>
      <w:r w:rsidR="00A1773D">
        <w:rPr>
          <w:rFonts w:ascii="Times New Roman" w:hAnsi="Times New Roman" w:cs="Times New Roman"/>
          <w:sz w:val="24"/>
          <w:szCs w:val="24"/>
        </w:rPr>
        <w:t xml:space="preserve">осители данных </w:t>
      </w:r>
      <w:r w:rsidR="000D285B">
        <w:rPr>
          <w:rFonts w:ascii="Times New Roman" w:hAnsi="Times New Roman" w:cs="Times New Roman"/>
          <w:sz w:val="24"/>
          <w:szCs w:val="24"/>
        </w:rPr>
        <w:t xml:space="preserve">в настоящее время </w:t>
      </w:r>
      <w:r w:rsidR="00A1773D">
        <w:rPr>
          <w:rFonts w:ascii="Times New Roman" w:hAnsi="Times New Roman" w:cs="Times New Roman"/>
          <w:sz w:val="24"/>
          <w:szCs w:val="24"/>
        </w:rPr>
        <w:t>могут быть разными – ими могут являться</w:t>
      </w:r>
      <w:r w:rsidR="000D285B">
        <w:rPr>
          <w:rFonts w:ascii="Times New Roman" w:hAnsi="Times New Roman" w:cs="Times New Roman"/>
          <w:sz w:val="24"/>
          <w:szCs w:val="24"/>
        </w:rPr>
        <w:t xml:space="preserve"> как</w:t>
      </w:r>
      <w:r w:rsidR="00A1773D">
        <w:rPr>
          <w:rFonts w:ascii="Times New Roman" w:hAnsi="Times New Roman" w:cs="Times New Roman"/>
          <w:sz w:val="24"/>
          <w:szCs w:val="24"/>
        </w:rPr>
        <w:t xml:space="preserve"> </w:t>
      </w:r>
      <w:r w:rsidR="0075720B">
        <w:rPr>
          <w:rFonts w:ascii="Times New Roman" w:hAnsi="Times New Roman" w:cs="Times New Roman"/>
          <w:sz w:val="24"/>
          <w:szCs w:val="24"/>
        </w:rPr>
        <w:t>коаксиальный</w:t>
      </w:r>
      <w:r w:rsidR="0075720B" w:rsidRPr="0075720B">
        <w:rPr>
          <w:rFonts w:ascii="Times New Roman" w:hAnsi="Times New Roman" w:cs="Times New Roman"/>
          <w:sz w:val="24"/>
          <w:szCs w:val="24"/>
        </w:rPr>
        <w:t xml:space="preserve"> кабель</w:t>
      </w:r>
      <w:r w:rsidR="0075720B">
        <w:rPr>
          <w:rFonts w:ascii="Times New Roman" w:hAnsi="Times New Roman" w:cs="Times New Roman"/>
          <w:sz w:val="24"/>
          <w:szCs w:val="24"/>
        </w:rPr>
        <w:t xml:space="preserve">, </w:t>
      </w:r>
      <w:r w:rsidR="000D285B">
        <w:rPr>
          <w:rFonts w:ascii="Times New Roman" w:hAnsi="Times New Roman" w:cs="Times New Roman"/>
          <w:sz w:val="24"/>
          <w:szCs w:val="24"/>
        </w:rPr>
        <w:t xml:space="preserve">так и </w:t>
      </w:r>
      <w:r w:rsidR="0075720B">
        <w:rPr>
          <w:rFonts w:ascii="Times New Roman" w:hAnsi="Times New Roman" w:cs="Times New Roman"/>
          <w:sz w:val="24"/>
          <w:szCs w:val="24"/>
        </w:rPr>
        <w:t>оптоволоконный кабель,</w:t>
      </w:r>
      <w:r w:rsidR="00A1773D">
        <w:rPr>
          <w:rFonts w:ascii="Times New Roman" w:hAnsi="Times New Roman" w:cs="Times New Roman"/>
          <w:sz w:val="24"/>
          <w:szCs w:val="24"/>
        </w:rPr>
        <w:t xml:space="preserve"> и даже</w:t>
      </w:r>
      <w:r w:rsidR="0075720B">
        <w:rPr>
          <w:rFonts w:ascii="Times New Roman" w:hAnsi="Times New Roman" w:cs="Times New Roman"/>
          <w:sz w:val="24"/>
          <w:szCs w:val="24"/>
        </w:rPr>
        <w:t xml:space="preserve"> </w:t>
      </w:r>
      <w:r w:rsidR="0075720B">
        <w:rPr>
          <w:rFonts w:ascii="Times New Roman" w:hAnsi="Times New Roman" w:cs="Times New Roman"/>
          <w:sz w:val="24"/>
          <w:szCs w:val="24"/>
        </w:rPr>
        <w:lastRenderedPageBreak/>
        <w:t xml:space="preserve">беспроводная среда. </w:t>
      </w:r>
      <w:r w:rsidR="000D285B">
        <w:rPr>
          <w:rFonts w:ascii="Times New Roman" w:hAnsi="Times New Roman" w:cs="Times New Roman"/>
          <w:sz w:val="24"/>
          <w:szCs w:val="24"/>
        </w:rPr>
        <w:t>Идея разделения состоит в том, что ф</w:t>
      </w:r>
      <w:r w:rsidR="0075720B">
        <w:rPr>
          <w:rFonts w:ascii="Times New Roman" w:hAnsi="Times New Roman" w:cs="Times New Roman"/>
          <w:sz w:val="24"/>
          <w:szCs w:val="24"/>
        </w:rPr>
        <w:t>орматы фреймов данных</w:t>
      </w:r>
      <w:r w:rsidR="007D4C80">
        <w:rPr>
          <w:rFonts w:ascii="Times New Roman" w:hAnsi="Times New Roman" w:cs="Times New Roman"/>
          <w:sz w:val="24"/>
          <w:szCs w:val="24"/>
        </w:rPr>
        <w:t>, всегда постоянные для данных типов сетей,</w:t>
      </w:r>
      <w:r w:rsidR="0075720B">
        <w:rPr>
          <w:rFonts w:ascii="Times New Roman" w:hAnsi="Times New Roman" w:cs="Times New Roman"/>
          <w:sz w:val="24"/>
          <w:szCs w:val="24"/>
        </w:rPr>
        <w:t xml:space="preserve"> относятся к </w:t>
      </w:r>
      <w:r w:rsidR="000D285B">
        <w:rPr>
          <w:rFonts w:ascii="Times New Roman" w:hAnsi="Times New Roman" w:cs="Times New Roman"/>
          <w:sz w:val="24"/>
          <w:szCs w:val="24"/>
        </w:rPr>
        <w:t xml:space="preserve">уровню </w:t>
      </w:r>
      <w:r w:rsidR="0075720B">
        <w:rPr>
          <w:rFonts w:ascii="Times New Roman" w:hAnsi="Times New Roman" w:cs="Times New Roman"/>
          <w:sz w:val="24"/>
          <w:szCs w:val="24"/>
          <w:lang w:val="en-US"/>
        </w:rPr>
        <w:t>Media</w:t>
      </w:r>
      <w:r w:rsidR="0075720B" w:rsidRPr="001B29D2">
        <w:rPr>
          <w:rFonts w:ascii="Times New Roman" w:hAnsi="Times New Roman" w:cs="Times New Roman"/>
          <w:sz w:val="24"/>
          <w:szCs w:val="24"/>
        </w:rPr>
        <w:t xml:space="preserve"> </w:t>
      </w:r>
      <w:r w:rsidR="0075720B">
        <w:rPr>
          <w:rFonts w:ascii="Times New Roman" w:hAnsi="Times New Roman" w:cs="Times New Roman"/>
          <w:sz w:val="24"/>
          <w:szCs w:val="24"/>
          <w:lang w:val="en-US"/>
        </w:rPr>
        <w:t>Independent</w:t>
      </w:r>
      <w:r w:rsidR="0075720B" w:rsidRPr="001B29D2">
        <w:rPr>
          <w:rFonts w:ascii="Times New Roman" w:hAnsi="Times New Roman" w:cs="Times New Roman"/>
          <w:sz w:val="24"/>
          <w:szCs w:val="24"/>
        </w:rPr>
        <w:t xml:space="preserve"> </w:t>
      </w:r>
      <w:r w:rsidR="0075720B">
        <w:rPr>
          <w:rFonts w:ascii="Times New Roman" w:hAnsi="Times New Roman" w:cs="Times New Roman"/>
          <w:sz w:val="24"/>
          <w:szCs w:val="24"/>
          <w:lang w:val="en-US"/>
        </w:rPr>
        <w:t>Interface</w:t>
      </w:r>
      <w:r w:rsidR="007D4C80">
        <w:rPr>
          <w:rFonts w:ascii="Times New Roman" w:hAnsi="Times New Roman" w:cs="Times New Roman"/>
          <w:sz w:val="24"/>
          <w:szCs w:val="24"/>
        </w:rPr>
        <w:t xml:space="preserve">, а непосредственное представление данных в виде электрических или световых импульсов относится к строго физическому уровню. </w:t>
      </w:r>
    </w:p>
    <w:p w:rsidR="00D57E14" w:rsidRPr="00D57E14" w:rsidRDefault="000D285B" w:rsidP="00D57E14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заключении, стоит отметить, что все</w:t>
      </w:r>
      <w:r w:rsidR="007D4C80">
        <w:rPr>
          <w:rFonts w:ascii="Times New Roman" w:hAnsi="Times New Roman" w:cs="Times New Roman"/>
          <w:sz w:val="24"/>
          <w:szCs w:val="24"/>
        </w:rPr>
        <w:t>, что лежит между физическим уровнем и уровнем представлений</w:t>
      </w:r>
      <w:r>
        <w:rPr>
          <w:rFonts w:ascii="Times New Roman" w:hAnsi="Times New Roman" w:cs="Times New Roman"/>
          <w:sz w:val="24"/>
          <w:szCs w:val="24"/>
        </w:rPr>
        <w:t>,</w:t>
      </w:r>
      <w:r w:rsidR="007D4C80">
        <w:rPr>
          <w:rFonts w:ascii="Times New Roman" w:hAnsi="Times New Roman" w:cs="Times New Roman"/>
          <w:sz w:val="24"/>
          <w:szCs w:val="24"/>
        </w:rPr>
        <w:t xml:space="preserve"> всегда</w:t>
      </w:r>
      <w:r>
        <w:rPr>
          <w:rFonts w:ascii="Times New Roman" w:hAnsi="Times New Roman" w:cs="Times New Roman"/>
          <w:sz w:val="24"/>
          <w:szCs w:val="24"/>
        </w:rPr>
        <w:t xml:space="preserve"> является строго пакетными</w:t>
      </w:r>
      <w:r w:rsidR="007D4C80">
        <w:rPr>
          <w:rFonts w:ascii="Times New Roman" w:hAnsi="Times New Roman" w:cs="Times New Roman"/>
          <w:sz w:val="24"/>
          <w:szCs w:val="24"/>
        </w:rPr>
        <w:t xml:space="preserve"> протокол</w:t>
      </w:r>
      <w:r>
        <w:rPr>
          <w:rFonts w:ascii="Times New Roman" w:hAnsi="Times New Roman" w:cs="Times New Roman"/>
          <w:sz w:val="24"/>
          <w:szCs w:val="24"/>
        </w:rPr>
        <w:t>ами</w:t>
      </w:r>
      <w:r w:rsidR="007D4C8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Строго говоря, на физическом уровне тоже нет никаких </w:t>
      </w:r>
      <w:r w:rsidR="00D57E14">
        <w:rPr>
          <w:rFonts w:ascii="Times New Roman" w:hAnsi="Times New Roman" w:cs="Times New Roman"/>
          <w:sz w:val="24"/>
          <w:szCs w:val="24"/>
        </w:rPr>
        <w:t xml:space="preserve">физических </w:t>
      </w:r>
      <w:r>
        <w:rPr>
          <w:rFonts w:ascii="Times New Roman" w:hAnsi="Times New Roman" w:cs="Times New Roman"/>
          <w:sz w:val="24"/>
          <w:szCs w:val="24"/>
        </w:rPr>
        <w:t>фреймов</w:t>
      </w:r>
      <w:r w:rsidR="00D57E14">
        <w:rPr>
          <w:rFonts w:ascii="Times New Roman" w:hAnsi="Times New Roman" w:cs="Times New Roman"/>
          <w:sz w:val="24"/>
          <w:szCs w:val="24"/>
        </w:rPr>
        <w:t>. С</w:t>
      </w:r>
      <w:r w:rsidR="005E0F97">
        <w:rPr>
          <w:rFonts w:ascii="Times New Roman" w:hAnsi="Times New Roman" w:cs="Times New Roman"/>
          <w:sz w:val="24"/>
          <w:szCs w:val="24"/>
        </w:rPr>
        <w:t xml:space="preserve">игналы, которые мы передаем в канале связи </w:t>
      </w:r>
      <w:r w:rsidR="00724FE3">
        <w:rPr>
          <w:rFonts w:ascii="Times New Roman" w:hAnsi="Times New Roman" w:cs="Times New Roman"/>
          <w:sz w:val="24"/>
          <w:szCs w:val="24"/>
        </w:rPr>
        <w:t>- н</w:t>
      </w:r>
      <w:r w:rsidR="00D57E14">
        <w:rPr>
          <w:rFonts w:ascii="Times New Roman" w:hAnsi="Times New Roman" w:cs="Times New Roman"/>
          <w:sz w:val="24"/>
          <w:szCs w:val="24"/>
        </w:rPr>
        <w:t>епрерывный поток 0 и 1, который</w:t>
      </w:r>
      <w:r w:rsidR="005E0F97">
        <w:rPr>
          <w:rFonts w:ascii="Times New Roman" w:hAnsi="Times New Roman" w:cs="Times New Roman"/>
          <w:sz w:val="24"/>
          <w:szCs w:val="24"/>
        </w:rPr>
        <w:t xml:space="preserve"> </w:t>
      </w:r>
      <w:r w:rsidR="00D57E14">
        <w:rPr>
          <w:rFonts w:ascii="Times New Roman" w:hAnsi="Times New Roman" w:cs="Times New Roman"/>
          <w:sz w:val="24"/>
          <w:szCs w:val="24"/>
        </w:rPr>
        <w:t xml:space="preserve">присутствует, </w:t>
      </w:r>
      <w:r w:rsidR="005E0F97">
        <w:rPr>
          <w:rFonts w:ascii="Times New Roman" w:hAnsi="Times New Roman" w:cs="Times New Roman"/>
          <w:sz w:val="24"/>
          <w:szCs w:val="24"/>
        </w:rPr>
        <w:t xml:space="preserve">даже если устройство не передает данные, в таком случае </w:t>
      </w:r>
      <w:r w:rsidR="00D57E14">
        <w:rPr>
          <w:rFonts w:ascii="Times New Roman" w:hAnsi="Times New Roman" w:cs="Times New Roman"/>
          <w:sz w:val="24"/>
          <w:szCs w:val="24"/>
        </w:rPr>
        <w:t xml:space="preserve">просто </w:t>
      </w:r>
      <w:r w:rsidR="005E0F97">
        <w:rPr>
          <w:rFonts w:ascii="Times New Roman" w:hAnsi="Times New Roman" w:cs="Times New Roman"/>
          <w:sz w:val="24"/>
          <w:szCs w:val="24"/>
        </w:rPr>
        <w:t>передается некий сигнал заполнитель, о</w:t>
      </w:r>
      <w:r w:rsidR="00D57E14">
        <w:rPr>
          <w:rFonts w:ascii="Times New Roman" w:hAnsi="Times New Roman" w:cs="Times New Roman"/>
          <w:sz w:val="24"/>
          <w:szCs w:val="24"/>
        </w:rPr>
        <w:t>повещающий о наличии устройства</w:t>
      </w:r>
      <w:r w:rsidR="005E0F97">
        <w:rPr>
          <w:rFonts w:ascii="Times New Roman" w:hAnsi="Times New Roman" w:cs="Times New Roman"/>
          <w:sz w:val="24"/>
          <w:szCs w:val="24"/>
        </w:rPr>
        <w:t xml:space="preserve">. Поэтому, особенно, если мы выделяем </w:t>
      </w:r>
      <w:r w:rsidR="005E0F97">
        <w:rPr>
          <w:rFonts w:ascii="Times New Roman" w:hAnsi="Times New Roman" w:cs="Times New Roman"/>
          <w:sz w:val="24"/>
          <w:szCs w:val="24"/>
          <w:lang w:val="en-US"/>
        </w:rPr>
        <w:t>MII</w:t>
      </w:r>
      <w:r w:rsidR="005E0F97">
        <w:rPr>
          <w:rFonts w:ascii="Times New Roman" w:hAnsi="Times New Roman" w:cs="Times New Roman"/>
          <w:sz w:val="24"/>
          <w:szCs w:val="24"/>
        </w:rPr>
        <w:t xml:space="preserve"> и физический уровень, можно говорить, что на физическом уровне</w:t>
      </w:r>
      <w:r w:rsidR="00D57E14">
        <w:rPr>
          <w:rFonts w:ascii="Times New Roman" w:hAnsi="Times New Roman" w:cs="Times New Roman"/>
          <w:sz w:val="24"/>
          <w:szCs w:val="24"/>
        </w:rPr>
        <w:t xml:space="preserve"> представление данных является непрерывным. </w:t>
      </w:r>
      <w:r w:rsidR="005E0F97">
        <w:rPr>
          <w:rFonts w:ascii="Times New Roman" w:hAnsi="Times New Roman" w:cs="Times New Roman"/>
          <w:sz w:val="24"/>
          <w:szCs w:val="24"/>
        </w:rPr>
        <w:t xml:space="preserve">Точно так же на пользовательском уровне представление данных может быть не пакетным, например, </w:t>
      </w:r>
      <w:r w:rsidR="00D57E14">
        <w:rPr>
          <w:rFonts w:ascii="Times New Roman" w:hAnsi="Times New Roman" w:cs="Times New Roman"/>
          <w:sz w:val="24"/>
          <w:szCs w:val="24"/>
        </w:rPr>
        <w:t xml:space="preserve">в случае аудио или видео </w:t>
      </w:r>
      <w:r w:rsidR="005E0F97">
        <w:rPr>
          <w:rFonts w:ascii="Times New Roman" w:hAnsi="Times New Roman" w:cs="Times New Roman"/>
          <w:sz w:val="24"/>
          <w:szCs w:val="24"/>
        </w:rPr>
        <w:t>поток</w:t>
      </w:r>
      <w:r w:rsidR="00D57E14">
        <w:rPr>
          <w:rFonts w:ascii="Times New Roman" w:hAnsi="Times New Roman" w:cs="Times New Roman"/>
          <w:sz w:val="24"/>
          <w:szCs w:val="24"/>
        </w:rPr>
        <w:t>а или</w:t>
      </w:r>
      <w:r w:rsidR="005E0F97">
        <w:rPr>
          <w:rFonts w:ascii="Times New Roman" w:hAnsi="Times New Roman" w:cs="Times New Roman"/>
          <w:sz w:val="24"/>
          <w:szCs w:val="24"/>
        </w:rPr>
        <w:t xml:space="preserve"> </w:t>
      </w:r>
      <w:r w:rsidR="005E0F97">
        <w:rPr>
          <w:rFonts w:ascii="Times New Roman" w:hAnsi="Times New Roman" w:cs="Times New Roman"/>
          <w:sz w:val="24"/>
          <w:szCs w:val="24"/>
          <w:lang w:val="en-US"/>
        </w:rPr>
        <w:t>SMTP</w:t>
      </w:r>
      <w:r w:rsidR="005E0F97" w:rsidRPr="005E0F97">
        <w:rPr>
          <w:rFonts w:ascii="Times New Roman" w:hAnsi="Times New Roman" w:cs="Times New Roman"/>
          <w:sz w:val="24"/>
          <w:szCs w:val="24"/>
        </w:rPr>
        <w:t xml:space="preserve"> </w:t>
      </w:r>
      <w:r w:rsidR="005E0F97">
        <w:rPr>
          <w:rFonts w:ascii="Times New Roman" w:hAnsi="Times New Roman" w:cs="Times New Roman"/>
          <w:sz w:val="24"/>
          <w:szCs w:val="24"/>
        </w:rPr>
        <w:t>протокол</w:t>
      </w:r>
      <w:r w:rsidR="00D57E14">
        <w:rPr>
          <w:rFonts w:ascii="Times New Roman" w:hAnsi="Times New Roman" w:cs="Times New Roman"/>
          <w:sz w:val="24"/>
          <w:szCs w:val="24"/>
        </w:rPr>
        <w:t>а</w:t>
      </w:r>
      <w:r w:rsidR="005E0F97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D57E14" w:rsidRPr="00D57E14" w:rsidSect="004B07D3">
      <w:footerReference w:type="default" r:id="rId7"/>
      <w:headerReference w:type="first" r:id="rId8"/>
      <w:pgSz w:w="11906" w:h="16838"/>
      <w:pgMar w:top="1134" w:right="850" w:bottom="1134" w:left="851" w:header="708" w:footer="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F0C" w:rsidRDefault="00AE7F0C" w:rsidP="004A08EF">
      <w:pPr>
        <w:spacing w:after="0" w:line="240" w:lineRule="auto"/>
      </w:pPr>
      <w:r>
        <w:separator/>
      </w:r>
    </w:p>
  </w:endnote>
  <w:endnote w:type="continuationSeparator" w:id="1">
    <w:p w:rsidR="00AE7F0C" w:rsidRDefault="00AE7F0C" w:rsidP="004A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4004418"/>
      <w:docPartObj>
        <w:docPartGallery w:val="Page Numbers (Bottom of Page)"/>
        <w:docPartUnique/>
      </w:docPartObj>
    </w:sdtPr>
    <w:sdtContent>
      <w:p w:rsidR="00703FF7" w:rsidRDefault="003B5165">
        <w:pPr>
          <w:pStyle w:val="a5"/>
          <w:jc w:val="center"/>
        </w:pPr>
        <w:r w:rsidRPr="000D6B09">
          <w:rPr>
            <w:rFonts w:ascii="Times New Roman" w:hAnsi="Times New Roman" w:cs="Times New Roman"/>
            <w:b/>
            <w:i/>
            <w:sz w:val="24"/>
            <w:szCs w:val="24"/>
          </w:rPr>
          <w:fldChar w:fldCharType="begin"/>
        </w:r>
        <w:r w:rsidR="00703FF7" w:rsidRPr="000D6B09">
          <w:rPr>
            <w:rFonts w:ascii="Times New Roman" w:hAnsi="Times New Roman" w:cs="Times New Roman"/>
            <w:b/>
            <w:i/>
            <w:sz w:val="24"/>
            <w:szCs w:val="24"/>
          </w:rPr>
          <w:instrText xml:space="preserve"> PAGE   \* MERGEFORMAT </w:instrText>
        </w:r>
        <w:r w:rsidRPr="000D6B09">
          <w:rPr>
            <w:rFonts w:ascii="Times New Roman" w:hAnsi="Times New Roman" w:cs="Times New Roman"/>
            <w:b/>
            <w:i/>
            <w:sz w:val="24"/>
            <w:szCs w:val="24"/>
          </w:rPr>
          <w:fldChar w:fldCharType="separate"/>
        </w:r>
        <w:r w:rsidR="00724FE3">
          <w:rPr>
            <w:rFonts w:ascii="Times New Roman" w:hAnsi="Times New Roman" w:cs="Times New Roman"/>
            <w:b/>
            <w:i/>
            <w:noProof/>
            <w:sz w:val="24"/>
            <w:szCs w:val="24"/>
          </w:rPr>
          <w:t>2</w:t>
        </w:r>
        <w:r w:rsidRPr="000D6B09">
          <w:rPr>
            <w:rFonts w:ascii="Times New Roman" w:hAnsi="Times New Roman" w:cs="Times New Roman"/>
            <w:b/>
            <w:i/>
            <w:sz w:val="24"/>
            <w:szCs w:val="24"/>
          </w:rPr>
          <w:fldChar w:fldCharType="end"/>
        </w:r>
      </w:p>
    </w:sdtContent>
  </w:sdt>
  <w:p w:rsidR="00703FF7" w:rsidRDefault="00703FF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F0C" w:rsidRDefault="00AE7F0C" w:rsidP="004A08EF">
      <w:pPr>
        <w:spacing w:after="0" w:line="240" w:lineRule="auto"/>
      </w:pPr>
      <w:r>
        <w:separator/>
      </w:r>
    </w:p>
  </w:footnote>
  <w:footnote w:type="continuationSeparator" w:id="1">
    <w:p w:rsidR="00AE7F0C" w:rsidRDefault="00AE7F0C" w:rsidP="004A0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FF7" w:rsidRPr="004B07D3" w:rsidRDefault="00703FF7" w:rsidP="004B07D3">
    <w:pPr>
      <w:pStyle w:val="a3"/>
      <w:rPr>
        <w:rFonts w:ascii="Times New Roman" w:hAnsi="Times New Roman" w:cs="Times New Roman"/>
        <w:b/>
        <w:i/>
        <w:sz w:val="24"/>
        <w:szCs w:val="24"/>
      </w:rPr>
    </w:pPr>
    <w:r>
      <w:rPr>
        <w:rFonts w:ascii="Times New Roman" w:hAnsi="Times New Roman" w:cs="Times New Roman"/>
        <w:b/>
        <w:i/>
        <w:sz w:val="24"/>
        <w:szCs w:val="24"/>
        <w:u w:val="single"/>
      </w:rPr>
      <w:t>Перевалова Марина</w:t>
    </w:r>
    <w:r w:rsidRPr="000D6B09">
      <w:rPr>
        <w:rFonts w:ascii="Times New Roman" w:hAnsi="Times New Roman" w:cs="Times New Roman"/>
        <w:b/>
        <w:i/>
        <w:sz w:val="24"/>
        <w:szCs w:val="24"/>
      </w:rPr>
      <w:ptab w:relativeTo="margin" w:alignment="center" w:leader="none"/>
    </w:r>
    <w:r>
      <w:rPr>
        <w:rFonts w:ascii="Times New Roman" w:hAnsi="Times New Roman" w:cs="Times New Roman"/>
        <w:b/>
        <w:i/>
        <w:sz w:val="24"/>
        <w:szCs w:val="24"/>
        <w:u w:val="single"/>
      </w:rPr>
      <w:t>445</w:t>
    </w:r>
    <w:r w:rsidRPr="000D6B09">
      <w:rPr>
        <w:rFonts w:ascii="Times New Roman" w:hAnsi="Times New Roman" w:cs="Times New Roman"/>
        <w:b/>
        <w:i/>
        <w:sz w:val="24"/>
        <w:szCs w:val="24"/>
        <w:u w:val="single"/>
      </w:rPr>
      <w:t xml:space="preserve"> группа</w:t>
    </w:r>
    <w:r w:rsidRPr="000D6B09">
      <w:rPr>
        <w:rFonts w:ascii="Times New Roman" w:hAnsi="Times New Roman" w:cs="Times New Roman"/>
        <w:b/>
        <w:i/>
        <w:sz w:val="24"/>
        <w:szCs w:val="24"/>
      </w:rPr>
      <w:ptab w:relativeTo="margin" w:alignment="right" w:leader="none"/>
    </w:r>
    <w:r>
      <w:rPr>
        <w:rFonts w:ascii="Times New Roman" w:hAnsi="Times New Roman" w:cs="Times New Roman"/>
        <w:b/>
        <w:i/>
        <w:sz w:val="24"/>
        <w:szCs w:val="24"/>
        <w:u w:val="single"/>
      </w:rPr>
      <w:t>7</w:t>
    </w:r>
    <w:r w:rsidRPr="000D6B09">
      <w:rPr>
        <w:rFonts w:ascii="Times New Roman" w:hAnsi="Times New Roman" w:cs="Times New Roman"/>
        <w:b/>
        <w:i/>
        <w:sz w:val="24"/>
        <w:szCs w:val="24"/>
        <w:u w:val="single"/>
      </w:rPr>
      <w:t xml:space="preserve"> </w:t>
    </w:r>
    <w:r>
      <w:rPr>
        <w:rFonts w:ascii="Times New Roman" w:hAnsi="Times New Roman" w:cs="Times New Roman"/>
        <w:b/>
        <w:i/>
        <w:sz w:val="24"/>
        <w:szCs w:val="24"/>
        <w:u w:val="single"/>
      </w:rPr>
      <w:t>марта</w:t>
    </w:r>
    <w:r w:rsidRPr="000D6B09">
      <w:rPr>
        <w:rFonts w:ascii="Times New Roman" w:hAnsi="Times New Roman" w:cs="Times New Roman"/>
        <w:b/>
        <w:i/>
        <w:sz w:val="24"/>
        <w:szCs w:val="24"/>
        <w:u w:val="single"/>
      </w:rPr>
      <w:t xml:space="preserve"> 2012 года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08EF"/>
    <w:rsid w:val="00003B61"/>
    <w:rsid w:val="00012ECC"/>
    <w:rsid w:val="000238E4"/>
    <w:rsid w:val="00031A5F"/>
    <w:rsid w:val="000342AC"/>
    <w:rsid w:val="00047E99"/>
    <w:rsid w:val="0007029F"/>
    <w:rsid w:val="00076439"/>
    <w:rsid w:val="000A32DC"/>
    <w:rsid w:val="000A5275"/>
    <w:rsid w:val="000A5CE2"/>
    <w:rsid w:val="000B50A0"/>
    <w:rsid w:val="000D285B"/>
    <w:rsid w:val="000D45A3"/>
    <w:rsid w:val="000D6B09"/>
    <w:rsid w:val="0010376F"/>
    <w:rsid w:val="00117E55"/>
    <w:rsid w:val="001201CD"/>
    <w:rsid w:val="00136400"/>
    <w:rsid w:val="0016074D"/>
    <w:rsid w:val="001B29D2"/>
    <w:rsid w:val="001B6AE8"/>
    <w:rsid w:val="001C105A"/>
    <w:rsid w:val="001D43EF"/>
    <w:rsid w:val="001E06F6"/>
    <w:rsid w:val="0020728E"/>
    <w:rsid w:val="00226E43"/>
    <w:rsid w:val="0023535C"/>
    <w:rsid w:val="00240049"/>
    <w:rsid w:val="00263BD5"/>
    <w:rsid w:val="002751A6"/>
    <w:rsid w:val="00285BDF"/>
    <w:rsid w:val="002B6350"/>
    <w:rsid w:val="002C076F"/>
    <w:rsid w:val="002C5B2E"/>
    <w:rsid w:val="002D1F16"/>
    <w:rsid w:val="002E6480"/>
    <w:rsid w:val="002F0FC4"/>
    <w:rsid w:val="0030067C"/>
    <w:rsid w:val="003021D8"/>
    <w:rsid w:val="00306B9A"/>
    <w:rsid w:val="0030724B"/>
    <w:rsid w:val="003278D5"/>
    <w:rsid w:val="003319DD"/>
    <w:rsid w:val="003521BA"/>
    <w:rsid w:val="00365243"/>
    <w:rsid w:val="003726D2"/>
    <w:rsid w:val="00385FC8"/>
    <w:rsid w:val="00393BD8"/>
    <w:rsid w:val="003A2018"/>
    <w:rsid w:val="003B10C0"/>
    <w:rsid w:val="003B21D8"/>
    <w:rsid w:val="003B5165"/>
    <w:rsid w:val="003B6182"/>
    <w:rsid w:val="003E2477"/>
    <w:rsid w:val="003F3F2B"/>
    <w:rsid w:val="0040574C"/>
    <w:rsid w:val="004065FF"/>
    <w:rsid w:val="0041544B"/>
    <w:rsid w:val="004218A6"/>
    <w:rsid w:val="00421C81"/>
    <w:rsid w:val="004404FD"/>
    <w:rsid w:val="00444EF9"/>
    <w:rsid w:val="00446D8E"/>
    <w:rsid w:val="004571FE"/>
    <w:rsid w:val="00462616"/>
    <w:rsid w:val="00484D50"/>
    <w:rsid w:val="00493714"/>
    <w:rsid w:val="004A08EF"/>
    <w:rsid w:val="004A492D"/>
    <w:rsid w:val="004B0533"/>
    <w:rsid w:val="004B07D3"/>
    <w:rsid w:val="004B0C4E"/>
    <w:rsid w:val="004B16F9"/>
    <w:rsid w:val="004E48A1"/>
    <w:rsid w:val="004E4D12"/>
    <w:rsid w:val="0050599D"/>
    <w:rsid w:val="00511CEF"/>
    <w:rsid w:val="00530658"/>
    <w:rsid w:val="00551B0A"/>
    <w:rsid w:val="005603C1"/>
    <w:rsid w:val="00567EEE"/>
    <w:rsid w:val="005743B4"/>
    <w:rsid w:val="00576138"/>
    <w:rsid w:val="005900B5"/>
    <w:rsid w:val="005949DA"/>
    <w:rsid w:val="005C1529"/>
    <w:rsid w:val="005C34EB"/>
    <w:rsid w:val="005D3044"/>
    <w:rsid w:val="005E0375"/>
    <w:rsid w:val="005E0F97"/>
    <w:rsid w:val="005E3099"/>
    <w:rsid w:val="005F28B2"/>
    <w:rsid w:val="005F3D6C"/>
    <w:rsid w:val="00610555"/>
    <w:rsid w:val="006110EC"/>
    <w:rsid w:val="00612957"/>
    <w:rsid w:val="00614504"/>
    <w:rsid w:val="00626397"/>
    <w:rsid w:val="00636383"/>
    <w:rsid w:val="00637CD5"/>
    <w:rsid w:val="006A1F61"/>
    <w:rsid w:val="006C7736"/>
    <w:rsid w:val="006D59C9"/>
    <w:rsid w:val="006D6922"/>
    <w:rsid w:val="006E0D7A"/>
    <w:rsid w:val="006E2003"/>
    <w:rsid w:val="006E2445"/>
    <w:rsid w:val="00703DB6"/>
    <w:rsid w:val="00703FF7"/>
    <w:rsid w:val="007202E9"/>
    <w:rsid w:val="00720704"/>
    <w:rsid w:val="007220D4"/>
    <w:rsid w:val="00724FE3"/>
    <w:rsid w:val="00735E7A"/>
    <w:rsid w:val="007407E7"/>
    <w:rsid w:val="0075720B"/>
    <w:rsid w:val="007726CB"/>
    <w:rsid w:val="007B5256"/>
    <w:rsid w:val="007D4C80"/>
    <w:rsid w:val="007E190B"/>
    <w:rsid w:val="007E6849"/>
    <w:rsid w:val="007F239C"/>
    <w:rsid w:val="00801C8B"/>
    <w:rsid w:val="00814A69"/>
    <w:rsid w:val="00867963"/>
    <w:rsid w:val="0087284D"/>
    <w:rsid w:val="008A0D1B"/>
    <w:rsid w:val="008B6E9F"/>
    <w:rsid w:val="008C6DDD"/>
    <w:rsid w:val="008E32D4"/>
    <w:rsid w:val="008E6784"/>
    <w:rsid w:val="00917EA8"/>
    <w:rsid w:val="00932DB2"/>
    <w:rsid w:val="00935DAF"/>
    <w:rsid w:val="00936B9E"/>
    <w:rsid w:val="0096228D"/>
    <w:rsid w:val="0096304E"/>
    <w:rsid w:val="0096735E"/>
    <w:rsid w:val="00971001"/>
    <w:rsid w:val="00972ED6"/>
    <w:rsid w:val="00994735"/>
    <w:rsid w:val="009955D3"/>
    <w:rsid w:val="009B20D6"/>
    <w:rsid w:val="009C3E73"/>
    <w:rsid w:val="009E0957"/>
    <w:rsid w:val="009F21A3"/>
    <w:rsid w:val="009F4388"/>
    <w:rsid w:val="00A1773D"/>
    <w:rsid w:val="00A5243B"/>
    <w:rsid w:val="00A5655A"/>
    <w:rsid w:val="00A8243B"/>
    <w:rsid w:val="00AB2AF8"/>
    <w:rsid w:val="00AC32A3"/>
    <w:rsid w:val="00AC6C9F"/>
    <w:rsid w:val="00AE7F0C"/>
    <w:rsid w:val="00B116FD"/>
    <w:rsid w:val="00B15D98"/>
    <w:rsid w:val="00B273A0"/>
    <w:rsid w:val="00B30AA1"/>
    <w:rsid w:val="00B62268"/>
    <w:rsid w:val="00B70492"/>
    <w:rsid w:val="00B82E46"/>
    <w:rsid w:val="00BC5873"/>
    <w:rsid w:val="00BD7CEB"/>
    <w:rsid w:val="00BF26E4"/>
    <w:rsid w:val="00BF2F4A"/>
    <w:rsid w:val="00C20917"/>
    <w:rsid w:val="00C224BF"/>
    <w:rsid w:val="00C4657C"/>
    <w:rsid w:val="00C51392"/>
    <w:rsid w:val="00C66977"/>
    <w:rsid w:val="00C878D9"/>
    <w:rsid w:val="00C919D8"/>
    <w:rsid w:val="00C94917"/>
    <w:rsid w:val="00CA4983"/>
    <w:rsid w:val="00CB1970"/>
    <w:rsid w:val="00CC7716"/>
    <w:rsid w:val="00CE128C"/>
    <w:rsid w:val="00D00C71"/>
    <w:rsid w:val="00D11371"/>
    <w:rsid w:val="00D26ADA"/>
    <w:rsid w:val="00D4679C"/>
    <w:rsid w:val="00D5122E"/>
    <w:rsid w:val="00D568C9"/>
    <w:rsid w:val="00D56957"/>
    <w:rsid w:val="00D57E14"/>
    <w:rsid w:val="00D608D8"/>
    <w:rsid w:val="00D963D4"/>
    <w:rsid w:val="00D97B4D"/>
    <w:rsid w:val="00DE1CDA"/>
    <w:rsid w:val="00DF6643"/>
    <w:rsid w:val="00E050CD"/>
    <w:rsid w:val="00E30E54"/>
    <w:rsid w:val="00E47065"/>
    <w:rsid w:val="00E630CE"/>
    <w:rsid w:val="00E672C7"/>
    <w:rsid w:val="00E806C8"/>
    <w:rsid w:val="00E83A72"/>
    <w:rsid w:val="00EB4ABC"/>
    <w:rsid w:val="00EC13CA"/>
    <w:rsid w:val="00EC1470"/>
    <w:rsid w:val="00EC5CAF"/>
    <w:rsid w:val="00F1780D"/>
    <w:rsid w:val="00F44F6B"/>
    <w:rsid w:val="00F539EF"/>
    <w:rsid w:val="00F56431"/>
    <w:rsid w:val="00F62B2B"/>
    <w:rsid w:val="00F87DE8"/>
    <w:rsid w:val="00F90220"/>
    <w:rsid w:val="00F9622E"/>
    <w:rsid w:val="00FA4AE9"/>
    <w:rsid w:val="00FC1486"/>
    <w:rsid w:val="00FC264E"/>
    <w:rsid w:val="00FE2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none"/>
    </o:shapedefaults>
    <o:shapelayout v:ext="edit">
      <o:idmap v:ext="edit" data="1"/>
      <o:rules v:ext="edit">
        <o:r id="V:Rule20" type="connector" idref="#_x0000_s1106"/>
        <o:r id="V:Rule21" type="connector" idref="#_x0000_s1108"/>
        <o:r id="V:Rule22" type="connector" idref="#_x0000_s1102"/>
        <o:r id="V:Rule23" type="connector" idref="#_x0000_s1107"/>
        <o:r id="V:Rule24" type="connector" idref="#_x0000_s1080"/>
        <o:r id="V:Rule25" type="connector" idref="#_x0000_s1049"/>
        <o:r id="V:Rule26" type="connector" idref="#_x0000_s1092"/>
        <o:r id="V:Rule27" type="connector" idref="#_x0000_s1087"/>
        <o:r id="V:Rule28" type="connector" idref="#_x0000_s1111"/>
        <o:r id="V:Rule29" type="connector" idref="#_x0000_s1116"/>
        <o:r id="V:Rule30" type="connector" idref="#_x0000_s1027"/>
        <o:r id="V:Rule31" type="connector" idref="#_x0000_s1110"/>
        <o:r id="V:Rule32" type="connector" idref="#_x0000_s1086"/>
        <o:r id="V:Rule33" type="connector" idref="#_x0000_s1054"/>
        <o:r id="V:Rule34" type="connector" idref="#_x0000_s1097"/>
        <o:r id="V:Rule35" type="connector" idref="#_x0000_s1105"/>
        <o:r id="V:Rule36" type="connector" idref="#_x0000_s1118"/>
        <o:r id="V:Rule37" type="connector" idref="#_x0000_s1079"/>
        <o:r id="V:Rule38" type="connector" idref="#_x0000_s111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0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A08EF"/>
  </w:style>
  <w:style w:type="paragraph" w:styleId="a5">
    <w:name w:val="footer"/>
    <w:basedOn w:val="a"/>
    <w:link w:val="a6"/>
    <w:uiPriority w:val="99"/>
    <w:unhideWhenUsed/>
    <w:rsid w:val="004A0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08EF"/>
  </w:style>
  <w:style w:type="paragraph" w:styleId="a7">
    <w:name w:val="Balloon Text"/>
    <w:basedOn w:val="a"/>
    <w:link w:val="a8"/>
    <w:uiPriority w:val="99"/>
    <w:semiHidden/>
    <w:unhideWhenUsed/>
    <w:rsid w:val="004A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08EF"/>
    <w:rPr>
      <w:rFonts w:ascii="Tahoma" w:hAnsi="Tahoma" w:cs="Tahoma"/>
      <w:sz w:val="16"/>
      <w:szCs w:val="16"/>
    </w:rPr>
  </w:style>
  <w:style w:type="character" w:customStyle="1" w:styleId="st">
    <w:name w:val="st"/>
    <w:basedOn w:val="a0"/>
    <w:rsid w:val="006E2003"/>
  </w:style>
  <w:style w:type="character" w:styleId="a9">
    <w:name w:val="Emphasis"/>
    <w:basedOn w:val="a0"/>
    <w:uiPriority w:val="20"/>
    <w:qFormat/>
    <w:rsid w:val="006E200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4584C-601F-408F-A0CC-BE50A420D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2130</TotalTime>
  <Pages>6</Pages>
  <Words>2185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Boby Bousher</dc:creator>
  <cp:lastModifiedBy>Boby Bousher</cp:lastModifiedBy>
  <cp:revision>12</cp:revision>
  <dcterms:created xsi:type="dcterms:W3CDTF">2012-03-17T12:18:00Z</dcterms:created>
  <dcterms:modified xsi:type="dcterms:W3CDTF">2012-04-21T02:00:00Z</dcterms:modified>
</cp:coreProperties>
</file>